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FFBA" w14:textId="77777777" w:rsidR="007C0FA6" w:rsidRPr="00C64323" w:rsidRDefault="007C0FA6" w:rsidP="007C0FA6">
      <w:pPr>
        <w:jc w:val="both"/>
        <w:rPr>
          <w:rFonts w:ascii="ibarraReal" w:hAnsi="ibarraReal"/>
          <w:noProof/>
        </w:rPr>
      </w:pPr>
      <w:r>
        <w:rPr>
          <w:rFonts w:ascii="ibarraReal" w:hAnsi="ibarraReal"/>
          <w:noProof/>
        </w:rPr>
        <w:drawing>
          <wp:inline distT="0" distB="0" distL="0" distR="0" wp14:anchorId="19B49B53" wp14:editId="40B778C6">
            <wp:extent cx="1722755" cy="1769110"/>
            <wp:effectExtent l="0" t="0" r="0" b="0"/>
            <wp:docPr id="7" name="Picture 7" descr="A black and white drawing of a spid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black and white drawing of a spider&#10;&#10;Description automatically generated with low confidenc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755" cy="1769110"/>
                    </a:xfrm>
                    <a:prstGeom prst="rect">
                      <a:avLst/>
                    </a:prstGeom>
                    <a:noFill/>
                    <a:ln>
                      <a:noFill/>
                    </a:ln>
                  </pic:spPr>
                </pic:pic>
              </a:graphicData>
            </a:graphic>
          </wp:inline>
        </w:drawing>
      </w:r>
    </w:p>
    <w:p w14:paraId="613E46AE" w14:textId="77777777" w:rsidR="007C0FA6" w:rsidRPr="00C64323" w:rsidRDefault="007C0FA6" w:rsidP="007C0FA6">
      <w:pPr>
        <w:jc w:val="both"/>
        <w:rPr>
          <w:rFonts w:ascii="ibarraReal" w:hAnsi="ibarraReal"/>
          <w:noProof/>
        </w:rPr>
      </w:pPr>
    </w:p>
    <w:p w14:paraId="2D2A5F53" w14:textId="77777777" w:rsidR="007C0FA6" w:rsidRPr="00C64323" w:rsidRDefault="007C0FA6" w:rsidP="007C0FA6">
      <w:pPr>
        <w:jc w:val="both"/>
        <w:rPr>
          <w:rFonts w:ascii="ibarraReal" w:hAnsi="ibarraReal"/>
          <w:noProof/>
        </w:rPr>
      </w:pPr>
    </w:p>
    <w:p w14:paraId="4D97AC06"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rPr>
      </w:pPr>
    </w:p>
    <w:p w14:paraId="4EAF36D9"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sz w:val="28"/>
        </w:rPr>
      </w:pPr>
      <w:r w:rsidRPr="00C64323">
        <w:rPr>
          <w:rFonts w:ascii="ibarraReal" w:hAnsi="ibarraReal"/>
          <w:b/>
          <w:sz w:val="28"/>
        </w:rPr>
        <w:t>INTERMEDIATE GENERAL CHAPTER</w:t>
      </w:r>
    </w:p>
    <w:p w14:paraId="32D8066A"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sz w:val="28"/>
        </w:rPr>
      </w:pPr>
    </w:p>
    <w:p w14:paraId="247AD359"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sz w:val="28"/>
        </w:rPr>
      </w:pPr>
      <w:r w:rsidRPr="00C64323">
        <w:rPr>
          <w:rFonts w:ascii="ibarraReal" w:hAnsi="ibarraReal"/>
          <w:b/>
          <w:sz w:val="28"/>
        </w:rPr>
        <w:t>SAN DIEGO, CALIFORNIA, USA 2022</w:t>
      </w:r>
    </w:p>
    <w:p w14:paraId="170AB1B6"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sz w:val="28"/>
        </w:rPr>
      </w:pPr>
    </w:p>
    <w:p w14:paraId="10504553"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sz w:val="28"/>
        </w:rPr>
      </w:pPr>
      <w:r w:rsidRPr="00C64323">
        <w:rPr>
          <w:rFonts w:ascii="ibarraReal" w:hAnsi="ibarraReal"/>
          <w:b/>
          <w:sz w:val="28"/>
        </w:rPr>
        <w:t>CHAPTER RULES</w:t>
      </w:r>
    </w:p>
    <w:p w14:paraId="72802916"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rPr>
      </w:pPr>
    </w:p>
    <w:p w14:paraId="39B52A14" w14:textId="77777777" w:rsidR="007C0FA6" w:rsidRPr="00C64323" w:rsidRDefault="007C0FA6" w:rsidP="007C0FA6">
      <w:pPr>
        <w:jc w:val="both"/>
        <w:rPr>
          <w:rFonts w:ascii="ibarraReal" w:hAnsi="ibarraReal"/>
        </w:rPr>
      </w:pPr>
    </w:p>
    <w:p w14:paraId="761C091E" w14:textId="77777777" w:rsidR="007C0FA6" w:rsidRPr="00C64323" w:rsidRDefault="007C0FA6" w:rsidP="007C0FA6">
      <w:pPr>
        <w:jc w:val="center"/>
        <w:rPr>
          <w:rFonts w:ascii="ibarraReal" w:hAnsi="ibarraReal"/>
          <w:b/>
        </w:rPr>
      </w:pPr>
    </w:p>
    <w:p w14:paraId="2C96CB85" w14:textId="77777777" w:rsidR="007C0FA6" w:rsidRPr="00C64323" w:rsidRDefault="007C0FA6" w:rsidP="007C0FA6">
      <w:pPr>
        <w:spacing w:after="120"/>
        <w:ind w:left="709" w:firstLine="142"/>
        <w:jc w:val="center"/>
        <w:rPr>
          <w:rFonts w:ascii="ibarraReal" w:hAnsi="ibarraReal"/>
          <w:b/>
          <w:sz w:val="20"/>
        </w:rPr>
      </w:pPr>
      <w:r w:rsidRPr="00C64323">
        <w:rPr>
          <w:rFonts w:ascii="ibarraReal" w:hAnsi="ibarraReal"/>
          <w:b/>
          <w:sz w:val="20"/>
        </w:rPr>
        <w:t>CONSTITUTIONS OF THE ORDER</w:t>
      </w:r>
    </w:p>
    <w:p w14:paraId="300A7E77" w14:textId="77777777" w:rsidR="007C0FA6" w:rsidRPr="00C64323" w:rsidRDefault="007C0FA6" w:rsidP="007C0FA6">
      <w:pPr>
        <w:jc w:val="center"/>
        <w:rPr>
          <w:rFonts w:ascii="ibarraReal" w:hAnsi="ibarraReal"/>
          <w:b/>
          <w:bCs/>
          <w:snapToGrid w:val="0"/>
          <w:sz w:val="20"/>
        </w:rPr>
      </w:pPr>
      <w:r w:rsidRPr="00C64323">
        <w:rPr>
          <w:rFonts w:ascii="ibarraReal" w:hAnsi="ibarraReal"/>
          <w:b/>
          <w:bCs/>
          <w:snapToGrid w:val="0"/>
          <w:sz w:val="20"/>
        </w:rPr>
        <w:t>CHAPTER XXII</w:t>
      </w:r>
    </w:p>
    <w:p w14:paraId="1DA26A35" w14:textId="77777777" w:rsidR="007C0FA6" w:rsidRPr="00C64323" w:rsidRDefault="007C0FA6" w:rsidP="007C0FA6">
      <w:pPr>
        <w:jc w:val="center"/>
        <w:rPr>
          <w:rFonts w:ascii="ibarraReal" w:hAnsi="ibarraReal"/>
          <w:b/>
          <w:bCs/>
          <w:snapToGrid w:val="0"/>
          <w:sz w:val="20"/>
        </w:rPr>
      </w:pPr>
      <w:r w:rsidRPr="00C64323">
        <w:rPr>
          <w:rFonts w:ascii="ibarraReal" w:hAnsi="ibarraReal"/>
          <w:b/>
          <w:bCs/>
          <w:snapToGrid w:val="0"/>
          <w:sz w:val="20"/>
        </w:rPr>
        <w:t>THE INTERMEDIATE GENERAL CHAPTER</w:t>
      </w:r>
    </w:p>
    <w:p w14:paraId="7AD137F6" w14:textId="77777777" w:rsidR="007C0FA6" w:rsidRPr="00C64323" w:rsidRDefault="007C0FA6" w:rsidP="007C0FA6">
      <w:pPr>
        <w:jc w:val="both"/>
        <w:rPr>
          <w:rFonts w:ascii="ibarraReal" w:hAnsi="ibarraReal"/>
          <w:b/>
          <w:snapToGrid w:val="0"/>
          <w:sz w:val="20"/>
        </w:rPr>
      </w:pPr>
    </w:p>
    <w:p w14:paraId="475CC7DC"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446.</w:t>
      </w:r>
      <w:r w:rsidRPr="00C64323">
        <w:rPr>
          <w:rFonts w:ascii="ibarraReal" w:hAnsi="ibarraReal"/>
          <w:snapToGrid w:val="0"/>
          <w:sz w:val="20"/>
        </w:rPr>
        <w:tab/>
        <w:t>Three years after the Ordinary General Chapter, the Intermediate General Chapter shall be held. It is to be celebrated according to the norms established for the Ordinary General Chapter with the necessary adjus</w:t>
      </w:r>
      <w:r w:rsidRPr="00C64323">
        <w:rPr>
          <w:rFonts w:ascii="ibarraReal" w:hAnsi="ibarraReal"/>
          <w:snapToGrid w:val="0"/>
          <w:sz w:val="20"/>
        </w:rPr>
        <w:t>t</w:t>
      </w:r>
      <w:r w:rsidRPr="00C64323">
        <w:rPr>
          <w:rFonts w:ascii="ibarraReal" w:hAnsi="ibarraReal"/>
          <w:snapToGrid w:val="0"/>
          <w:sz w:val="20"/>
        </w:rPr>
        <w:t>ments. For the sake of developing the spirit of belonging to the whole Church and the entire Order as well as promoting better mutual understanding among the provinces, the Chapter should be held in different regions</w:t>
      </w:r>
      <w:r w:rsidRPr="00C64323">
        <w:rPr>
          <w:rFonts w:ascii="ibarraReal" w:hAnsi="ibarraReal"/>
          <w:i/>
          <w:snapToGrid w:val="0"/>
          <w:sz w:val="20"/>
        </w:rPr>
        <w:t>.</w:t>
      </w:r>
    </w:p>
    <w:p w14:paraId="4D6C278D" w14:textId="77777777" w:rsidR="007C0FA6" w:rsidRPr="00C64323" w:rsidRDefault="007C0FA6" w:rsidP="007C0FA6">
      <w:pPr>
        <w:jc w:val="both"/>
        <w:rPr>
          <w:rFonts w:ascii="ibarraReal" w:hAnsi="ibarraReal"/>
          <w:snapToGrid w:val="0"/>
          <w:sz w:val="20"/>
        </w:rPr>
      </w:pPr>
    </w:p>
    <w:p w14:paraId="493623E3"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447.</w:t>
      </w:r>
      <w:r w:rsidRPr="00C64323">
        <w:rPr>
          <w:rFonts w:ascii="ibarraReal" w:hAnsi="ibarraReal"/>
          <w:snapToGrid w:val="0"/>
          <w:sz w:val="20"/>
        </w:rPr>
        <w:tab/>
        <w:t>a) The purpose of this Chapter shall be to meet in fraternal council to evaluate the execution of the pr</w:t>
      </w:r>
      <w:r w:rsidRPr="00C64323">
        <w:rPr>
          <w:rFonts w:ascii="ibarraReal" w:hAnsi="ibarraReal"/>
          <w:snapToGrid w:val="0"/>
          <w:sz w:val="20"/>
        </w:rPr>
        <w:t>o</w:t>
      </w:r>
      <w:r w:rsidRPr="00C64323">
        <w:rPr>
          <w:rFonts w:ascii="ibarraReal" w:hAnsi="ibarraReal"/>
          <w:snapToGrid w:val="0"/>
          <w:sz w:val="20"/>
        </w:rPr>
        <w:t>gram prescribed by the Ordinary General Chapter, to seek and find still better means to render the program more effective, and to give to the Prior General and his Council the opportunity to communicate to the voting members new experiences and new plans, so that they may offer their views and advice especially concerning the more difficult undertakings. The Chapter shall also provide for or confirm such things as pertain to the co</w:t>
      </w:r>
      <w:r w:rsidRPr="00C64323">
        <w:rPr>
          <w:rFonts w:ascii="ibarraReal" w:hAnsi="ibarraReal"/>
          <w:snapToGrid w:val="0"/>
          <w:sz w:val="20"/>
        </w:rPr>
        <w:t>m</w:t>
      </w:r>
      <w:r w:rsidRPr="00C64323">
        <w:rPr>
          <w:rFonts w:ascii="ibarraReal" w:hAnsi="ibarraReal"/>
          <w:snapToGrid w:val="0"/>
          <w:sz w:val="20"/>
        </w:rPr>
        <w:t xml:space="preserve">petency of the Ordinary </w:t>
      </w:r>
      <w:proofErr w:type="gramStart"/>
      <w:r w:rsidRPr="00C64323">
        <w:rPr>
          <w:rFonts w:ascii="ibarraReal" w:hAnsi="ibarraReal"/>
          <w:snapToGrid w:val="0"/>
          <w:sz w:val="20"/>
        </w:rPr>
        <w:t>Chapter, if</w:t>
      </w:r>
      <w:proofErr w:type="gramEnd"/>
      <w:r w:rsidRPr="00C64323">
        <w:rPr>
          <w:rFonts w:ascii="ibarraReal" w:hAnsi="ibarraReal"/>
          <w:snapToGrid w:val="0"/>
          <w:sz w:val="20"/>
        </w:rPr>
        <w:t xml:space="preserve"> this should be necessary.</w:t>
      </w:r>
    </w:p>
    <w:p w14:paraId="3D0BA93C"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b)</w:t>
      </w:r>
      <w:r w:rsidRPr="00C64323">
        <w:rPr>
          <w:rFonts w:ascii="ibarraReal" w:hAnsi="ibarraReal"/>
          <w:snapToGrid w:val="0"/>
          <w:sz w:val="20"/>
        </w:rPr>
        <w:tab/>
        <w:t>If it seems opportune, the task of the Chapter also includes the approval of a document, which has been pr</w:t>
      </w:r>
      <w:r w:rsidRPr="00C64323">
        <w:rPr>
          <w:rFonts w:ascii="ibarraReal" w:hAnsi="ibarraReal"/>
          <w:snapToGrid w:val="0"/>
          <w:sz w:val="20"/>
        </w:rPr>
        <w:t>e</w:t>
      </w:r>
      <w:r w:rsidRPr="00C64323">
        <w:rPr>
          <w:rFonts w:ascii="ibarraReal" w:hAnsi="ibarraReal"/>
          <w:snapToGrid w:val="0"/>
          <w:sz w:val="20"/>
        </w:rPr>
        <w:t xml:space="preserve">pared and sent to all the circumscriptions beforehand, concerning a contemporary topic of great importance for the whole Order. </w:t>
      </w:r>
    </w:p>
    <w:p w14:paraId="0368409C" w14:textId="77777777" w:rsidR="007C0FA6" w:rsidRPr="00C64323" w:rsidRDefault="007C0FA6" w:rsidP="007C0FA6">
      <w:pPr>
        <w:jc w:val="both"/>
        <w:rPr>
          <w:rFonts w:ascii="ibarraReal" w:hAnsi="ibarraReal"/>
          <w:snapToGrid w:val="0"/>
          <w:sz w:val="20"/>
        </w:rPr>
      </w:pPr>
    </w:p>
    <w:p w14:paraId="51836408"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448.</w:t>
      </w:r>
      <w:r w:rsidRPr="00C64323">
        <w:rPr>
          <w:rFonts w:ascii="ibarraReal" w:hAnsi="ibarraReal"/>
          <w:snapToGrid w:val="0"/>
          <w:sz w:val="20"/>
        </w:rPr>
        <w:tab/>
        <w:t>At an opportune time before the celebration of the Chapter the Prior General shall send to the individual me</w:t>
      </w:r>
      <w:r w:rsidRPr="00C64323">
        <w:rPr>
          <w:rFonts w:ascii="ibarraReal" w:hAnsi="ibarraReal"/>
          <w:snapToGrid w:val="0"/>
          <w:sz w:val="20"/>
        </w:rPr>
        <w:t>m</w:t>
      </w:r>
      <w:r w:rsidRPr="00C64323">
        <w:rPr>
          <w:rFonts w:ascii="ibarraReal" w:hAnsi="ibarraReal"/>
          <w:snapToGrid w:val="0"/>
          <w:sz w:val="20"/>
        </w:rPr>
        <w:t>bers of the Chapter the reports prepared by the provinces and vicariates to give an account of the execution of the pr</w:t>
      </w:r>
      <w:r w:rsidRPr="00C64323">
        <w:rPr>
          <w:rFonts w:ascii="ibarraReal" w:hAnsi="ibarraReal"/>
          <w:snapToGrid w:val="0"/>
          <w:sz w:val="20"/>
        </w:rPr>
        <w:t>o</w:t>
      </w:r>
      <w:r w:rsidRPr="00C64323">
        <w:rPr>
          <w:rFonts w:ascii="ibarraReal" w:hAnsi="ibarraReal"/>
          <w:snapToGrid w:val="0"/>
          <w:sz w:val="20"/>
        </w:rPr>
        <w:t xml:space="preserve">gram prescribed in the Ordinary General Chapter. </w:t>
      </w:r>
    </w:p>
    <w:p w14:paraId="38A16C0F" w14:textId="77777777" w:rsidR="007C0FA6" w:rsidRPr="00C64323" w:rsidRDefault="007C0FA6" w:rsidP="007C0FA6">
      <w:pPr>
        <w:jc w:val="both"/>
        <w:rPr>
          <w:rFonts w:ascii="ibarraReal" w:hAnsi="ibarraReal"/>
          <w:snapToGrid w:val="0"/>
          <w:sz w:val="20"/>
        </w:rPr>
      </w:pPr>
    </w:p>
    <w:p w14:paraId="23BB5D88"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449.</w:t>
      </w:r>
      <w:r w:rsidRPr="00C64323">
        <w:rPr>
          <w:rFonts w:ascii="ibarraReal" w:hAnsi="ibarraReal"/>
          <w:snapToGrid w:val="0"/>
          <w:sz w:val="20"/>
        </w:rPr>
        <w:tab/>
        <w:t>The Intermediate Chapter has nearly the same authority as the Ordinary Chapter. It may not, however:</w:t>
      </w:r>
    </w:p>
    <w:p w14:paraId="65FFFB54"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a) revoke what the Ordinary Chapter has reserved to </w:t>
      </w:r>
      <w:proofErr w:type="gramStart"/>
      <w:r w:rsidRPr="00C64323">
        <w:rPr>
          <w:rFonts w:ascii="ibarraReal" w:hAnsi="ibarraReal"/>
          <w:snapToGrid w:val="0"/>
          <w:sz w:val="20"/>
        </w:rPr>
        <w:t>itself;</w:t>
      </w:r>
      <w:proofErr w:type="gramEnd"/>
    </w:p>
    <w:p w14:paraId="2859A5F3"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b) revoke or modify any decree of the Ordinary Chapter, except in case of urgent necessity and with the reasons given.</w:t>
      </w:r>
    </w:p>
    <w:p w14:paraId="12402C5A" w14:textId="77777777" w:rsidR="007C0FA6" w:rsidRPr="00C64323" w:rsidRDefault="007C0FA6" w:rsidP="007C0FA6">
      <w:pPr>
        <w:jc w:val="both"/>
        <w:rPr>
          <w:rFonts w:ascii="ibarraReal" w:hAnsi="ibarraReal"/>
          <w:snapToGrid w:val="0"/>
          <w:sz w:val="20"/>
        </w:rPr>
      </w:pPr>
    </w:p>
    <w:p w14:paraId="42F240B4"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450.</w:t>
      </w:r>
      <w:r w:rsidRPr="00C64323">
        <w:rPr>
          <w:rFonts w:ascii="ibarraReal" w:hAnsi="ibarraReal"/>
          <w:snapToGrid w:val="0"/>
          <w:sz w:val="20"/>
        </w:rPr>
        <w:tab/>
        <w:t>The decrees enacted by the Intermediate General Chapter are in force only until the celebration of the Ordinary Chapter; if they are not approved by the latter, they are completely void.</w:t>
      </w:r>
    </w:p>
    <w:p w14:paraId="62A90238" w14:textId="77777777" w:rsidR="007C0FA6" w:rsidRPr="00C64323" w:rsidRDefault="007C0FA6" w:rsidP="007C0FA6">
      <w:pPr>
        <w:jc w:val="both"/>
        <w:rPr>
          <w:rFonts w:ascii="ibarraReal" w:hAnsi="ibarraReal"/>
          <w:snapToGrid w:val="0"/>
          <w:sz w:val="20"/>
        </w:rPr>
      </w:pPr>
    </w:p>
    <w:p w14:paraId="08C70D77"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451.</w:t>
      </w:r>
      <w:r w:rsidRPr="00C64323">
        <w:rPr>
          <w:rFonts w:ascii="ibarraReal" w:hAnsi="ibarraReal"/>
          <w:snapToGrid w:val="0"/>
          <w:sz w:val="20"/>
        </w:rPr>
        <w:t xml:space="preserve"> </w:t>
      </w:r>
      <w:r w:rsidRPr="00C64323">
        <w:rPr>
          <w:rFonts w:ascii="ibarraReal" w:hAnsi="ibarraReal"/>
          <w:snapToGrid w:val="0"/>
          <w:sz w:val="20"/>
        </w:rPr>
        <w:tab/>
        <w:t>In order that this Chapter may accomplish its purpose more effectively, its voting members are as fo</w:t>
      </w:r>
      <w:r w:rsidRPr="00C64323">
        <w:rPr>
          <w:rFonts w:ascii="ibarraReal" w:hAnsi="ibarraReal"/>
          <w:snapToGrid w:val="0"/>
          <w:sz w:val="20"/>
        </w:rPr>
        <w:t>l</w:t>
      </w:r>
      <w:r w:rsidRPr="00C64323">
        <w:rPr>
          <w:rFonts w:ascii="ibarraReal" w:hAnsi="ibarraReal"/>
          <w:snapToGrid w:val="0"/>
          <w:sz w:val="20"/>
        </w:rPr>
        <w:t>lows:</w:t>
      </w:r>
    </w:p>
    <w:p w14:paraId="575C5004"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a) the Prior General, who is the </w:t>
      </w:r>
      <w:proofErr w:type="gramStart"/>
      <w:r w:rsidRPr="00C64323">
        <w:rPr>
          <w:rFonts w:ascii="ibarraReal" w:hAnsi="ibarraReal"/>
          <w:snapToGrid w:val="0"/>
          <w:sz w:val="20"/>
        </w:rPr>
        <w:t>president;</w:t>
      </w:r>
      <w:proofErr w:type="gramEnd"/>
    </w:p>
    <w:p w14:paraId="0B7695BA"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b) the former Prior General who left office at the preceding </w:t>
      </w:r>
      <w:proofErr w:type="gramStart"/>
      <w:r w:rsidRPr="00C64323">
        <w:rPr>
          <w:rFonts w:ascii="ibarraReal" w:hAnsi="ibarraReal"/>
          <w:snapToGrid w:val="0"/>
          <w:sz w:val="20"/>
        </w:rPr>
        <w:t>chapter;</w:t>
      </w:r>
      <w:proofErr w:type="gramEnd"/>
    </w:p>
    <w:p w14:paraId="5F5AC61A"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c) the vicar </w:t>
      </w:r>
      <w:proofErr w:type="gramStart"/>
      <w:r w:rsidRPr="00C64323">
        <w:rPr>
          <w:rFonts w:ascii="ibarraReal" w:hAnsi="ibarraReal"/>
          <w:snapToGrid w:val="0"/>
          <w:sz w:val="20"/>
        </w:rPr>
        <w:t>general;</w:t>
      </w:r>
      <w:proofErr w:type="gramEnd"/>
    </w:p>
    <w:p w14:paraId="386EC2DD"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d) the assistants </w:t>
      </w:r>
      <w:proofErr w:type="gramStart"/>
      <w:r w:rsidRPr="00C64323">
        <w:rPr>
          <w:rFonts w:ascii="ibarraReal" w:hAnsi="ibarraReal"/>
          <w:snapToGrid w:val="0"/>
          <w:sz w:val="20"/>
        </w:rPr>
        <w:t>general;</w:t>
      </w:r>
      <w:proofErr w:type="gramEnd"/>
    </w:p>
    <w:p w14:paraId="0C3675F3"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e) the procurator </w:t>
      </w:r>
      <w:proofErr w:type="gramStart"/>
      <w:r w:rsidRPr="00C64323">
        <w:rPr>
          <w:rFonts w:ascii="ibarraReal" w:hAnsi="ibarraReal"/>
          <w:snapToGrid w:val="0"/>
          <w:sz w:val="20"/>
        </w:rPr>
        <w:t>general;</w:t>
      </w:r>
      <w:proofErr w:type="gramEnd"/>
    </w:p>
    <w:p w14:paraId="2057A0B4"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f) the treasurer </w:t>
      </w:r>
      <w:proofErr w:type="gramStart"/>
      <w:r w:rsidRPr="00C64323">
        <w:rPr>
          <w:rFonts w:ascii="ibarraReal" w:hAnsi="ibarraReal"/>
          <w:snapToGrid w:val="0"/>
          <w:sz w:val="20"/>
        </w:rPr>
        <w:t>general;</w:t>
      </w:r>
      <w:proofErr w:type="gramEnd"/>
    </w:p>
    <w:p w14:paraId="5CBCE06C"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g) the secretary general, who serves as the secretary of the </w:t>
      </w:r>
      <w:proofErr w:type="gramStart"/>
      <w:r w:rsidRPr="00C64323">
        <w:rPr>
          <w:rFonts w:ascii="ibarraReal" w:hAnsi="ibarraReal"/>
          <w:snapToGrid w:val="0"/>
          <w:sz w:val="20"/>
        </w:rPr>
        <w:t>chapter;</w:t>
      </w:r>
      <w:proofErr w:type="gramEnd"/>
    </w:p>
    <w:p w14:paraId="54FA7091"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h) the priors or vicars provincial of provinces of ordinary </w:t>
      </w:r>
      <w:proofErr w:type="gramStart"/>
      <w:r w:rsidRPr="00C64323">
        <w:rPr>
          <w:rFonts w:ascii="ibarraReal" w:hAnsi="ibarraReal"/>
          <w:snapToGrid w:val="0"/>
          <w:sz w:val="20"/>
        </w:rPr>
        <w:t>governance;</w:t>
      </w:r>
      <w:proofErr w:type="gramEnd"/>
    </w:p>
    <w:p w14:paraId="26BD42A5" w14:textId="77777777" w:rsidR="007C0FA6" w:rsidRPr="00C64323" w:rsidRDefault="007C0FA6" w:rsidP="007C0FA6">
      <w:pPr>
        <w:jc w:val="both"/>
        <w:rPr>
          <w:rFonts w:ascii="ibarraReal" w:hAnsi="ibarraReal"/>
          <w:snapToGrid w:val="0"/>
          <w:sz w:val="20"/>
        </w:rPr>
      </w:pPr>
      <w:proofErr w:type="spellStart"/>
      <w:r w:rsidRPr="00C64323">
        <w:rPr>
          <w:rFonts w:ascii="ibarraReal" w:hAnsi="ibarraReal"/>
          <w:snapToGrid w:val="0"/>
          <w:sz w:val="20"/>
        </w:rPr>
        <w:t>i</w:t>
      </w:r>
      <w:proofErr w:type="spellEnd"/>
      <w:r w:rsidRPr="00C64323">
        <w:rPr>
          <w:rFonts w:ascii="ibarraReal" w:hAnsi="ibarraReal"/>
          <w:snapToGrid w:val="0"/>
          <w:sz w:val="20"/>
        </w:rPr>
        <w:t xml:space="preserve">) the provincial superiors of provinces whose ordinary governance is </w:t>
      </w:r>
      <w:proofErr w:type="gramStart"/>
      <w:r w:rsidRPr="00C64323">
        <w:rPr>
          <w:rFonts w:ascii="ibarraReal" w:hAnsi="ibarraReal"/>
          <w:snapToGrid w:val="0"/>
          <w:sz w:val="20"/>
        </w:rPr>
        <w:t>suspended;</w:t>
      </w:r>
      <w:proofErr w:type="gramEnd"/>
    </w:p>
    <w:p w14:paraId="45B270DC"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 xml:space="preserve">k) the regional </w:t>
      </w:r>
      <w:proofErr w:type="gramStart"/>
      <w:r w:rsidRPr="00C64323">
        <w:rPr>
          <w:rFonts w:ascii="ibarraReal" w:hAnsi="ibarraReal"/>
          <w:snapToGrid w:val="0"/>
          <w:sz w:val="20"/>
        </w:rPr>
        <w:t>vicars;</w:t>
      </w:r>
      <w:proofErr w:type="gramEnd"/>
    </w:p>
    <w:p w14:paraId="69A0753F" w14:textId="77777777" w:rsidR="007C0FA6" w:rsidRPr="00C64323" w:rsidRDefault="007C0FA6" w:rsidP="007C0FA6">
      <w:pPr>
        <w:jc w:val="both"/>
        <w:rPr>
          <w:rFonts w:ascii="ibarraReal" w:hAnsi="ibarraReal"/>
          <w:snapToGrid w:val="0"/>
          <w:sz w:val="20"/>
        </w:rPr>
      </w:pPr>
      <w:r w:rsidRPr="00C64323">
        <w:rPr>
          <w:rFonts w:ascii="ibarraReal" w:hAnsi="ibarraReal"/>
          <w:snapToGrid w:val="0"/>
          <w:sz w:val="20"/>
        </w:rPr>
        <w:t>l) the priors of general study houses.</w:t>
      </w:r>
    </w:p>
    <w:p w14:paraId="4BBEDD1C" w14:textId="77777777" w:rsidR="007C0FA6" w:rsidRPr="00C64323" w:rsidRDefault="007C0FA6" w:rsidP="007C0FA6">
      <w:pPr>
        <w:jc w:val="both"/>
        <w:rPr>
          <w:rFonts w:ascii="ibarraReal" w:hAnsi="ibarraReal"/>
          <w:snapToGrid w:val="0"/>
          <w:sz w:val="20"/>
        </w:rPr>
      </w:pPr>
    </w:p>
    <w:p w14:paraId="7435523C"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452.</w:t>
      </w:r>
      <w:r w:rsidRPr="00C64323">
        <w:rPr>
          <w:rFonts w:ascii="ibarraReal" w:hAnsi="ibarraReal"/>
          <w:snapToGrid w:val="0"/>
          <w:sz w:val="20"/>
        </w:rPr>
        <w:tab/>
        <w:t xml:space="preserve">With the consent of his Council the Prior General may call to the Intermediate General Chapter experts drawn from the various </w:t>
      </w:r>
      <w:proofErr w:type="spellStart"/>
      <w:r w:rsidRPr="00C64323">
        <w:rPr>
          <w:rFonts w:ascii="ibarraReal" w:hAnsi="ibarraReal"/>
          <w:snapToGrid w:val="0"/>
          <w:sz w:val="20"/>
        </w:rPr>
        <w:t>assistancies</w:t>
      </w:r>
      <w:proofErr w:type="spellEnd"/>
      <w:r w:rsidRPr="00C64323">
        <w:rPr>
          <w:rFonts w:ascii="ibarraReal" w:hAnsi="ibarraReal"/>
          <w:snapToGrid w:val="0"/>
          <w:sz w:val="20"/>
        </w:rPr>
        <w:t>, whose task will be to offer the required help to the voting members. The experts, howe</w:t>
      </w:r>
      <w:r w:rsidRPr="00C64323">
        <w:rPr>
          <w:rFonts w:ascii="ibarraReal" w:hAnsi="ibarraReal"/>
          <w:snapToGrid w:val="0"/>
          <w:sz w:val="20"/>
        </w:rPr>
        <w:t>v</w:t>
      </w:r>
      <w:r w:rsidRPr="00C64323">
        <w:rPr>
          <w:rFonts w:ascii="ibarraReal" w:hAnsi="ibarraReal"/>
          <w:snapToGrid w:val="0"/>
          <w:sz w:val="20"/>
        </w:rPr>
        <w:t>er, do not enjoy the right of suffrage.</w:t>
      </w:r>
    </w:p>
    <w:p w14:paraId="3CA0CA8C" w14:textId="77777777" w:rsidR="007C0FA6" w:rsidRPr="00C64323" w:rsidRDefault="007C0FA6" w:rsidP="007C0FA6">
      <w:pPr>
        <w:jc w:val="both"/>
        <w:rPr>
          <w:rFonts w:ascii="ibarraReal" w:hAnsi="ibarraReal"/>
          <w:snapToGrid w:val="0"/>
          <w:sz w:val="20"/>
        </w:rPr>
      </w:pPr>
    </w:p>
    <w:p w14:paraId="7F873559"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453.</w:t>
      </w:r>
      <w:r w:rsidRPr="00C64323">
        <w:rPr>
          <w:rFonts w:ascii="ibarraReal" w:hAnsi="ibarraReal"/>
          <w:snapToGrid w:val="0"/>
          <w:sz w:val="20"/>
        </w:rPr>
        <w:tab/>
        <w:t>The Prior General shall have matters of greater importance to the Order presented to the Intermediate Chapter, even though they could be resolved by himself alone or with the co</w:t>
      </w:r>
      <w:r w:rsidRPr="00C64323">
        <w:rPr>
          <w:rFonts w:ascii="ibarraReal" w:hAnsi="ibarraReal"/>
          <w:snapToGrid w:val="0"/>
          <w:sz w:val="20"/>
        </w:rPr>
        <w:t>n</w:t>
      </w:r>
      <w:r w:rsidRPr="00C64323">
        <w:rPr>
          <w:rFonts w:ascii="ibarraReal" w:hAnsi="ibarraReal"/>
          <w:snapToGrid w:val="0"/>
          <w:sz w:val="20"/>
        </w:rPr>
        <w:t>sent of his Council. The resolving of such matters should be postponed until the Chapter, pr</w:t>
      </w:r>
      <w:r w:rsidRPr="00C64323">
        <w:rPr>
          <w:rFonts w:ascii="ibarraReal" w:hAnsi="ibarraReal"/>
          <w:snapToGrid w:val="0"/>
          <w:sz w:val="20"/>
        </w:rPr>
        <w:t>o</w:t>
      </w:r>
      <w:r w:rsidRPr="00C64323">
        <w:rPr>
          <w:rFonts w:ascii="ibarraReal" w:hAnsi="ibarraReal"/>
          <w:snapToGrid w:val="0"/>
          <w:sz w:val="20"/>
        </w:rPr>
        <w:t>vided the Order suffers no harm thereby.</w:t>
      </w:r>
    </w:p>
    <w:p w14:paraId="01168508" w14:textId="77777777" w:rsidR="007C0FA6" w:rsidRPr="00C64323" w:rsidRDefault="007C0FA6" w:rsidP="007C0FA6">
      <w:pPr>
        <w:jc w:val="both"/>
        <w:rPr>
          <w:rFonts w:ascii="ibarraReal" w:hAnsi="ibarraReal"/>
          <w:snapToGrid w:val="0"/>
          <w:sz w:val="20"/>
        </w:rPr>
      </w:pPr>
    </w:p>
    <w:p w14:paraId="57FA3462"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454.</w:t>
      </w:r>
      <w:r w:rsidRPr="00C64323">
        <w:rPr>
          <w:rFonts w:ascii="ibarraReal" w:hAnsi="ibarraReal"/>
          <w:snapToGrid w:val="0"/>
          <w:sz w:val="20"/>
        </w:rPr>
        <w:tab/>
        <w:t>For the benefit of the other friars, the Prior General should not hesitate at the Chapter to cite as exa</w:t>
      </w:r>
      <w:r w:rsidRPr="00C64323">
        <w:rPr>
          <w:rFonts w:ascii="ibarraReal" w:hAnsi="ibarraReal"/>
          <w:snapToGrid w:val="0"/>
          <w:sz w:val="20"/>
        </w:rPr>
        <w:t>m</w:t>
      </w:r>
      <w:r w:rsidRPr="00C64323">
        <w:rPr>
          <w:rFonts w:ascii="ibarraReal" w:hAnsi="ibarraReal"/>
          <w:snapToGrid w:val="0"/>
          <w:sz w:val="20"/>
        </w:rPr>
        <w:t>ples and to commend those priors provincial and other superiors and friars who have contributed notably to the progress of the provinces and the Order by such things as promoting vocations, making new foundations, foste</w:t>
      </w:r>
      <w:r w:rsidRPr="00C64323">
        <w:rPr>
          <w:rFonts w:ascii="ibarraReal" w:hAnsi="ibarraReal"/>
          <w:snapToGrid w:val="0"/>
          <w:sz w:val="20"/>
        </w:rPr>
        <w:t>r</w:t>
      </w:r>
      <w:r w:rsidRPr="00C64323">
        <w:rPr>
          <w:rFonts w:ascii="ibarraReal" w:hAnsi="ibarraReal"/>
          <w:snapToGrid w:val="0"/>
          <w:sz w:val="20"/>
        </w:rPr>
        <w:t>ing the common life, advancing studies, and wisely adapting the apostolate to the needs of the Church.</w:t>
      </w:r>
      <w:r w:rsidRPr="00C64323">
        <w:rPr>
          <w:rFonts w:ascii="ibarraReal" w:hAnsi="ibarraReal"/>
          <w:snapToGrid w:val="0"/>
          <w:sz w:val="20"/>
          <w:vertAlign w:val="superscript"/>
        </w:rPr>
        <w:footnoteReference w:id="1"/>
      </w:r>
    </w:p>
    <w:p w14:paraId="34B88173" w14:textId="77777777" w:rsidR="007C0FA6" w:rsidRPr="00C64323" w:rsidRDefault="007C0FA6" w:rsidP="007C0FA6">
      <w:pPr>
        <w:jc w:val="both"/>
        <w:rPr>
          <w:rFonts w:ascii="ibarraReal" w:hAnsi="ibarraReal"/>
          <w:snapToGrid w:val="0"/>
          <w:sz w:val="20"/>
        </w:rPr>
      </w:pPr>
    </w:p>
    <w:p w14:paraId="254AE2A9"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455.</w:t>
      </w:r>
      <w:r w:rsidRPr="00C64323">
        <w:rPr>
          <w:rFonts w:ascii="ibarraReal" w:hAnsi="ibarraReal"/>
          <w:snapToGrid w:val="0"/>
          <w:sz w:val="20"/>
        </w:rPr>
        <w:tab/>
        <w:t>Above all, he should propose that the chapter members study ways by which the provinces, vicariates and houses of the Order might better assist one another and share their temporal goods with one another "so that those who have more may help others who are in need."</w:t>
      </w:r>
      <w:r w:rsidRPr="00C64323">
        <w:rPr>
          <w:rFonts w:ascii="ibarraReal" w:hAnsi="ibarraReal"/>
          <w:snapToGrid w:val="0"/>
          <w:sz w:val="20"/>
          <w:vertAlign w:val="superscript"/>
        </w:rPr>
        <w:footnoteReference w:id="2"/>
      </w:r>
      <w:r w:rsidRPr="00C64323">
        <w:rPr>
          <w:rFonts w:ascii="ibarraReal" w:hAnsi="ibarraReal"/>
          <w:snapToGrid w:val="0"/>
          <w:sz w:val="20"/>
        </w:rPr>
        <w:t xml:space="preserve"> </w:t>
      </w:r>
    </w:p>
    <w:p w14:paraId="44E6249E" w14:textId="77777777" w:rsidR="007C0FA6" w:rsidRPr="00C64323" w:rsidRDefault="007C0FA6" w:rsidP="007C0FA6">
      <w:pPr>
        <w:jc w:val="both"/>
        <w:rPr>
          <w:rFonts w:ascii="ibarraReal" w:hAnsi="ibarraReal"/>
          <w:snapToGrid w:val="0"/>
          <w:sz w:val="20"/>
        </w:rPr>
      </w:pPr>
    </w:p>
    <w:p w14:paraId="4C179638" w14:textId="77777777" w:rsidR="007C0FA6" w:rsidRPr="00C64323" w:rsidRDefault="007C0FA6" w:rsidP="007C0FA6">
      <w:pPr>
        <w:jc w:val="both"/>
        <w:rPr>
          <w:rFonts w:ascii="ibarraReal" w:hAnsi="ibarraReal"/>
          <w:snapToGrid w:val="0"/>
          <w:sz w:val="20"/>
        </w:rPr>
      </w:pPr>
      <w:r w:rsidRPr="00C64323">
        <w:rPr>
          <w:rFonts w:ascii="ibarraReal" w:hAnsi="ibarraReal"/>
          <w:b/>
          <w:snapToGrid w:val="0"/>
          <w:sz w:val="20"/>
        </w:rPr>
        <w:t>456.</w:t>
      </w:r>
      <w:r w:rsidRPr="00C64323">
        <w:rPr>
          <w:rFonts w:ascii="ibarraReal" w:hAnsi="ibarraReal"/>
          <w:snapToGrid w:val="0"/>
          <w:sz w:val="20"/>
        </w:rPr>
        <w:tab/>
        <w:t>All the rest shall be done according to the norms of numbers 443-445.</w:t>
      </w:r>
    </w:p>
    <w:p w14:paraId="3FEAAD7F" w14:textId="77777777" w:rsidR="007C0FA6" w:rsidRPr="00C64323" w:rsidRDefault="007C0FA6" w:rsidP="007C0FA6">
      <w:pPr>
        <w:jc w:val="both"/>
        <w:rPr>
          <w:rFonts w:ascii="ibarraReal" w:hAnsi="ibarraReal"/>
          <w:sz w:val="20"/>
        </w:rPr>
      </w:pPr>
    </w:p>
    <w:p w14:paraId="290EC218" w14:textId="62478966" w:rsidR="007C0FA6" w:rsidRDefault="007C0FA6" w:rsidP="007C0FA6">
      <w:pPr>
        <w:jc w:val="both"/>
        <w:rPr>
          <w:rFonts w:ascii="ibarraReal" w:hAnsi="ibarraReal"/>
          <w:b/>
        </w:rPr>
      </w:pPr>
    </w:p>
    <w:p w14:paraId="6D6EE618" w14:textId="527E10F7" w:rsidR="007C0FA6" w:rsidRDefault="007C0FA6" w:rsidP="007C0FA6">
      <w:pPr>
        <w:jc w:val="both"/>
        <w:rPr>
          <w:rFonts w:ascii="ibarraReal" w:hAnsi="ibarraReal"/>
          <w:b/>
        </w:rPr>
      </w:pPr>
    </w:p>
    <w:p w14:paraId="495DC373" w14:textId="2D1FE5F3" w:rsidR="007C0FA6" w:rsidRDefault="007C0FA6" w:rsidP="007C0FA6">
      <w:pPr>
        <w:jc w:val="both"/>
        <w:rPr>
          <w:rFonts w:ascii="ibarraReal" w:hAnsi="ibarraReal"/>
          <w:b/>
        </w:rPr>
      </w:pPr>
    </w:p>
    <w:p w14:paraId="3BC56695" w14:textId="1EFD2AA9" w:rsidR="007C0FA6" w:rsidRDefault="007C0FA6" w:rsidP="007C0FA6">
      <w:pPr>
        <w:jc w:val="both"/>
        <w:rPr>
          <w:rFonts w:ascii="ibarraReal" w:hAnsi="ibarraReal"/>
          <w:b/>
        </w:rPr>
      </w:pPr>
    </w:p>
    <w:p w14:paraId="715A68A3" w14:textId="346D2DDA" w:rsidR="007C0FA6" w:rsidRDefault="007C0FA6" w:rsidP="007C0FA6">
      <w:pPr>
        <w:jc w:val="both"/>
        <w:rPr>
          <w:rFonts w:ascii="ibarraReal" w:hAnsi="ibarraReal"/>
          <w:b/>
        </w:rPr>
      </w:pPr>
    </w:p>
    <w:p w14:paraId="5B84C8C1" w14:textId="101675AC" w:rsidR="007C0FA6" w:rsidRDefault="007C0FA6" w:rsidP="007C0FA6">
      <w:pPr>
        <w:jc w:val="both"/>
        <w:rPr>
          <w:rFonts w:ascii="ibarraReal" w:hAnsi="ibarraReal"/>
          <w:b/>
        </w:rPr>
      </w:pPr>
    </w:p>
    <w:p w14:paraId="48AD0DFE" w14:textId="31FEA031" w:rsidR="007C0FA6" w:rsidRDefault="007C0FA6" w:rsidP="007C0FA6">
      <w:pPr>
        <w:jc w:val="both"/>
        <w:rPr>
          <w:rFonts w:ascii="ibarraReal" w:hAnsi="ibarraReal"/>
          <w:b/>
        </w:rPr>
      </w:pPr>
    </w:p>
    <w:p w14:paraId="10544641" w14:textId="0C17E5E9" w:rsidR="007C0FA6" w:rsidRDefault="007C0FA6" w:rsidP="007C0FA6">
      <w:pPr>
        <w:jc w:val="both"/>
        <w:rPr>
          <w:rFonts w:ascii="ibarraReal" w:hAnsi="ibarraReal"/>
          <w:b/>
        </w:rPr>
      </w:pPr>
    </w:p>
    <w:p w14:paraId="0BDBDB43" w14:textId="0C7754FC" w:rsidR="007C0FA6" w:rsidRDefault="007C0FA6" w:rsidP="007C0FA6">
      <w:pPr>
        <w:jc w:val="both"/>
        <w:rPr>
          <w:rFonts w:ascii="ibarraReal" w:hAnsi="ibarraReal"/>
          <w:b/>
        </w:rPr>
      </w:pPr>
    </w:p>
    <w:p w14:paraId="59041180" w14:textId="0C20400F" w:rsidR="007C0FA6" w:rsidRDefault="007C0FA6" w:rsidP="007C0FA6">
      <w:pPr>
        <w:jc w:val="both"/>
        <w:rPr>
          <w:rFonts w:ascii="ibarraReal" w:hAnsi="ibarraReal"/>
          <w:b/>
        </w:rPr>
      </w:pPr>
    </w:p>
    <w:p w14:paraId="4C4629C9" w14:textId="3ABDCF8C" w:rsidR="007C0FA6" w:rsidRDefault="007C0FA6" w:rsidP="007C0FA6">
      <w:pPr>
        <w:jc w:val="both"/>
        <w:rPr>
          <w:rFonts w:ascii="ibarraReal" w:hAnsi="ibarraReal"/>
          <w:b/>
        </w:rPr>
      </w:pPr>
    </w:p>
    <w:p w14:paraId="1ED00B4C" w14:textId="2E4E297E" w:rsidR="007C0FA6" w:rsidRDefault="007C0FA6" w:rsidP="007C0FA6">
      <w:pPr>
        <w:jc w:val="both"/>
        <w:rPr>
          <w:rFonts w:ascii="ibarraReal" w:hAnsi="ibarraReal"/>
          <w:b/>
        </w:rPr>
      </w:pPr>
    </w:p>
    <w:p w14:paraId="079A9A2C" w14:textId="511943D4" w:rsidR="007C0FA6" w:rsidRDefault="007C0FA6" w:rsidP="007C0FA6">
      <w:pPr>
        <w:jc w:val="both"/>
        <w:rPr>
          <w:rFonts w:ascii="ibarraReal" w:hAnsi="ibarraReal"/>
          <w:b/>
        </w:rPr>
      </w:pPr>
    </w:p>
    <w:p w14:paraId="514BFE8C" w14:textId="6B71153A" w:rsidR="007C0FA6" w:rsidRDefault="007C0FA6" w:rsidP="007C0FA6">
      <w:pPr>
        <w:jc w:val="both"/>
        <w:rPr>
          <w:rFonts w:ascii="ibarraReal" w:hAnsi="ibarraReal"/>
          <w:b/>
        </w:rPr>
      </w:pPr>
    </w:p>
    <w:p w14:paraId="6C484023" w14:textId="2AD1787A" w:rsidR="007C0FA6" w:rsidRDefault="007C0FA6" w:rsidP="007C0FA6">
      <w:pPr>
        <w:jc w:val="both"/>
        <w:rPr>
          <w:rFonts w:ascii="ibarraReal" w:hAnsi="ibarraReal"/>
          <w:b/>
        </w:rPr>
      </w:pPr>
    </w:p>
    <w:p w14:paraId="41079A3D" w14:textId="77777777" w:rsidR="007C0FA6" w:rsidRPr="00C64323" w:rsidRDefault="007C0FA6" w:rsidP="007C0FA6">
      <w:pPr>
        <w:jc w:val="both"/>
        <w:rPr>
          <w:rFonts w:ascii="ibarraReal" w:hAnsi="ibarraReal"/>
          <w:b/>
        </w:rPr>
      </w:pPr>
    </w:p>
    <w:p w14:paraId="3638EE35" w14:textId="77777777" w:rsidR="007C0FA6" w:rsidRPr="00C64323" w:rsidRDefault="007C0FA6" w:rsidP="007C0FA6">
      <w:pPr>
        <w:pBdr>
          <w:top w:val="single" w:sz="4" w:space="1" w:color="auto"/>
          <w:left w:val="single" w:sz="4" w:space="4" w:color="auto"/>
          <w:bottom w:val="single" w:sz="4" w:space="1" w:color="auto"/>
          <w:right w:val="single" w:sz="4" w:space="4" w:color="auto"/>
        </w:pBdr>
        <w:jc w:val="both"/>
        <w:rPr>
          <w:rFonts w:ascii="ibarraReal" w:hAnsi="ibarraReal"/>
          <w:b/>
          <w:sz w:val="28"/>
        </w:rPr>
      </w:pPr>
    </w:p>
    <w:p w14:paraId="411738C7" w14:textId="77777777" w:rsidR="007C0FA6" w:rsidRPr="00C64323" w:rsidRDefault="007C0FA6" w:rsidP="007C0FA6">
      <w:pPr>
        <w:pBdr>
          <w:top w:val="single" w:sz="4" w:space="1" w:color="auto"/>
          <w:left w:val="single" w:sz="4" w:space="4" w:color="auto"/>
          <w:bottom w:val="single" w:sz="4" w:space="1" w:color="auto"/>
          <w:right w:val="single" w:sz="4" w:space="4" w:color="auto"/>
        </w:pBdr>
        <w:jc w:val="center"/>
        <w:rPr>
          <w:rFonts w:ascii="ibarraReal" w:hAnsi="ibarraReal"/>
          <w:b/>
          <w:sz w:val="28"/>
        </w:rPr>
      </w:pPr>
      <w:r w:rsidRPr="00C64323">
        <w:rPr>
          <w:rFonts w:ascii="ibarraReal" w:hAnsi="ibarraReal"/>
          <w:b/>
          <w:sz w:val="28"/>
        </w:rPr>
        <w:t>PROCEDURAL NORMS</w:t>
      </w:r>
    </w:p>
    <w:p w14:paraId="32E9F5BF" w14:textId="77777777" w:rsidR="007C0FA6" w:rsidRPr="00C64323" w:rsidRDefault="007C0FA6" w:rsidP="007C0FA6">
      <w:pPr>
        <w:pBdr>
          <w:top w:val="single" w:sz="4" w:space="1" w:color="auto"/>
          <w:left w:val="single" w:sz="4" w:space="4" w:color="auto"/>
          <w:bottom w:val="single" w:sz="4" w:space="1" w:color="auto"/>
          <w:right w:val="single" w:sz="4" w:space="4" w:color="auto"/>
        </w:pBdr>
        <w:jc w:val="both"/>
        <w:rPr>
          <w:rFonts w:ascii="ibarraReal" w:hAnsi="ibarraReal"/>
          <w:sz w:val="28"/>
        </w:rPr>
      </w:pPr>
    </w:p>
    <w:p w14:paraId="548576DA" w14:textId="77777777" w:rsidR="007C0FA6" w:rsidRPr="00C64323" w:rsidRDefault="007C0FA6" w:rsidP="007C0FA6">
      <w:pPr>
        <w:jc w:val="right"/>
        <w:rPr>
          <w:rFonts w:ascii="ibarraReal" w:hAnsi="ibarraReal"/>
        </w:rPr>
      </w:pPr>
    </w:p>
    <w:p w14:paraId="1F2D7A90" w14:textId="77777777" w:rsidR="007C0FA6" w:rsidRPr="00C64323" w:rsidRDefault="007C0FA6" w:rsidP="007C0FA6">
      <w:pPr>
        <w:jc w:val="right"/>
        <w:rPr>
          <w:rFonts w:ascii="ibarraReal" w:hAnsi="ibarraReal"/>
        </w:rPr>
      </w:pPr>
      <w:r w:rsidRPr="00C64323">
        <w:rPr>
          <w:rFonts w:ascii="ibarraReal" w:hAnsi="ibarraReal"/>
        </w:rPr>
        <w:t>Ritual of the Order (RO) n. 142-169</w:t>
      </w:r>
    </w:p>
    <w:p w14:paraId="2EC3B956" w14:textId="77777777" w:rsidR="007C0FA6" w:rsidRPr="00C64323" w:rsidRDefault="007C0FA6" w:rsidP="007C0FA6">
      <w:pPr>
        <w:jc w:val="right"/>
        <w:rPr>
          <w:rFonts w:ascii="ibarraReal" w:hAnsi="ibarraReal"/>
        </w:rPr>
      </w:pPr>
      <w:r w:rsidRPr="00C64323">
        <w:rPr>
          <w:rFonts w:ascii="ibarraReal" w:hAnsi="ibarraReal"/>
        </w:rPr>
        <w:t xml:space="preserve">Constitutions 446-456 and the numbers </w:t>
      </w:r>
    </w:p>
    <w:p w14:paraId="25A9D59C" w14:textId="77777777" w:rsidR="007C0FA6" w:rsidRPr="00C64323" w:rsidRDefault="007C0FA6" w:rsidP="007C0FA6">
      <w:pPr>
        <w:jc w:val="right"/>
        <w:rPr>
          <w:rFonts w:ascii="ibarraReal" w:hAnsi="ibarraReal"/>
        </w:rPr>
      </w:pPr>
      <w:r w:rsidRPr="00C64323">
        <w:rPr>
          <w:rFonts w:ascii="ibarraReal" w:hAnsi="ibarraReal"/>
        </w:rPr>
        <w:t>pertinent to the Ordinary General Chapter</w:t>
      </w:r>
    </w:p>
    <w:p w14:paraId="7F749271" w14:textId="77777777" w:rsidR="007C0FA6" w:rsidRPr="00C64323" w:rsidRDefault="007C0FA6" w:rsidP="007C0FA6">
      <w:pPr>
        <w:jc w:val="right"/>
        <w:rPr>
          <w:rFonts w:ascii="ibarraReal" w:hAnsi="ibarraReal"/>
        </w:rPr>
      </w:pPr>
    </w:p>
    <w:p w14:paraId="3622F1E9" w14:textId="77777777" w:rsidR="007C0FA6" w:rsidRPr="00C64323" w:rsidRDefault="007C0FA6" w:rsidP="007C0FA6">
      <w:pPr>
        <w:rPr>
          <w:rFonts w:ascii="ibarraReal" w:hAnsi="ibarraReal"/>
        </w:rPr>
      </w:pPr>
    </w:p>
    <w:p w14:paraId="75A75108" w14:textId="77777777" w:rsidR="007C0FA6" w:rsidRPr="00C64323" w:rsidRDefault="007C0FA6" w:rsidP="007C0FA6">
      <w:pPr>
        <w:spacing w:after="120"/>
        <w:ind w:left="426" w:hanging="425"/>
        <w:jc w:val="both"/>
        <w:rPr>
          <w:rFonts w:ascii="ibarraReal" w:hAnsi="ibarraReal"/>
          <w:b/>
        </w:rPr>
      </w:pPr>
      <w:r w:rsidRPr="00C64323">
        <w:rPr>
          <w:rFonts w:ascii="ibarraReal" w:hAnsi="ibarraReal"/>
          <w:b/>
        </w:rPr>
        <w:t xml:space="preserve">1.  </w:t>
      </w:r>
      <w:r w:rsidRPr="00C64323">
        <w:rPr>
          <w:rFonts w:ascii="ibarraReal" w:hAnsi="ibarraReal"/>
          <w:b/>
        </w:rPr>
        <w:tab/>
        <w:t>INAUGURAL EUCHARISTIC CELEBRATION</w:t>
      </w:r>
    </w:p>
    <w:p w14:paraId="2EDC947F" w14:textId="77777777" w:rsidR="007C0FA6" w:rsidRPr="00C64323" w:rsidRDefault="007C0FA6" w:rsidP="007C0FA6">
      <w:pPr>
        <w:spacing w:after="120"/>
        <w:ind w:left="426" w:hanging="425"/>
        <w:jc w:val="both"/>
        <w:rPr>
          <w:rFonts w:ascii="ibarraReal" w:hAnsi="ibarraReal"/>
          <w:b/>
        </w:rPr>
      </w:pPr>
    </w:p>
    <w:p w14:paraId="5F3997E3" w14:textId="77777777" w:rsidR="007C0FA6" w:rsidRPr="00C64323" w:rsidRDefault="007C0FA6" w:rsidP="007C0FA6">
      <w:pPr>
        <w:spacing w:after="120"/>
        <w:ind w:left="426" w:hanging="425"/>
        <w:jc w:val="both"/>
        <w:rPr>
          <w:rFonts w:ascii="ibarraReal" w:hAnsi="ibarraReal"/>
        </w:rPr>
      </w:pPr>
      <w:r w:rsidRPr="00C64323">
        <w:rPr>
          <w:rFonts w:ascii="ibarraReal" w:hAnsi="ibarraReal"/>
          <w:b/>
        </w:rPr>
        <w:t>2.</w:t>
      </w:r>
      <w:r w:rsidRPr="00C64323">
        <w:rPr>
          <w:rFonts w:ascii="ibarraReal" w:hAnsi="ibarraReal"/>
          <w:b/>
        </w:rPr>
        <w:tab/>
        <w:t>OPENING SESSION OF THE CHAPTER</w:t>
      </w:r>
    </w:p>
    <w:p w14:paraId="3F84D1CE" w14:textId="77777777" w:rsidR="007C0FA6" w:rsidRPr="00C64323" w:rsidRDefault="007C0FA6" w:rsidP="007C0FA6">
      <w:pPr>
        <w:pStyle w:val="BlockText"/>
        <w:tabs>
          <w:tab w:val="clear" w:pos="72"/>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120"/>
        <w:ind w:left="426" w:right="0" w:hanging="425"/>
        <w:rPr>
          <w:rFonts w:ascii="ibarraReal" w:hAnsi="ibarraReal"/>
          <w:lang w:val="en-US"/>
        </w:rPr>
      </w:pPr>
      <w:r w:rsidRPr="00C64323">
        <w:rPr>
          <w:rFonts w:ascii="ibarraReal" w:hAnsi="ibarraReal"/>
          <w:b/>
          <w:bCs/>
          <w:lang w:val="en-US"/>
        </w:rPr>
        <w:t>2.1.</w:t>
      </w:r>
      <w:r w:rsidRPr="00C64323">
        <w:rPr>
          <w:rFonts w:ascii="ibarraReal" w:hAnsi="ibarraReal"/>
          <w:b/>
          <w:bCs/>
          <w:lang w:val="en-US"/>
        </w:rPr>
        <w:tab/>
      </w:r>
      <w:r w:rsidRPr="00C64323">
        <w:rPr>
          <w:rFonts w:ascii="ibarraReal" w:hAnsi="ibarraReal"/>
          <w:lang w:val="en-US"/>
        </w:rPr>
        <w:t xml:space="preserve">The </w:t>
      </w:r>
      <w:r w:rsidRPr="00C64323">
        <w:rPr>
          <w:rFonts w:ascii="ibarraReal" w:hAnsi="ibarraReal"/>
          <w:b/>
          <w:bCs/>
          <w:lang w:val="en-US"/>
        </w:rPr>
        <w:t>Prior General, the President of the Chapter,</w:t>
      </w:r>
      <w:r w:rsidRPr="00C64323">
        <w:rPr>
          <w:rFonts w:ascii="ibarraReal" w:hAnsi="ibarraReal"/>
          <w:lang w:val="en-US"/>
        </w:rPr>
        <w:t xml:space="preserve"> (CC 451.a), after the opening prayer (RO 149-151), declares the Chapter open. The Provincial of the Province of California greets the Chapter.</w:t>
      </w:r>
    </w:p>
    <w:p w14:paraId="6571ACB7" w14:textId="77777777" w:rsidR="007C0FA6" w:rsidRPr="00C64323" w:rsidRDefault="007C0FA6" w:rsidP="007C0FA6">
      <w:pPr>
        <w:spacing w:after="120"/>
        <w:ind w:left="426" w:hanging="425"/>
        <w:jc w:val="both"/>
        <w:rPr>
          <w:rFonts w:ascii="ibarraReal" w:hAnsi="ibarraReal"/>
        </w:rPr>
      </w:pPr>
      <w:r w:rsidRPr="00C64323">
        <w:rPr>
          <w:rFonts w:ascii="ibarraReal" w:hAnsi="ibarraReal"/>
          <w:b/>
          <w:bCs/>
        </w:rPr>
        <w:t>2.2.</w:t>
      </w:r>
      <w:r w:rsidRPr="00C64323">
        <w:rPr>
          <w:rFonts w:ascii="ibarraReal" w:hAnsi="ibarraReal"/>
        </w:rPr>
        <w:tab/>
        <w:t>The Secretary presents the various Chapter documents and the material that has been distributed beforehand. He then reads the</w:t>
      </w:r>
      <w:r w:rsidRPr="00C64323">
        <w:rPr>
          <w:rFonts w:ascii="ibarraReal" w:hAnsi="ibarraReal"/>
          <w:b/>
          <w:bCs/>
        </w:rPr>
        <w:t xml:space="preserve"> list of the members of the Chapter </w:t>
      </w:r>
      <w:r w:rsidRPr="00C64323">
        <w:rPr>
          <w:rFonts w:ascii="ibarraReal" w:hAnsi="ibarraReal"/>
        </w:rPr>
        <w:t xml:space="preserve">(CC 419.451), those with full voting rights as well as those invited, </w:t>
      </w:r>
      <w:proofErr w:type="gramStart"/>
      <w:r w:rsidRPr="00C64323">
        <w:rPr>
          <w:rFonts w:ascii="ibarraReal" w:hAnsi="ibarraReal"/>
        </w:rPr>
        <w:t>and also</w:t>
      </w:r>
      <w:proofErr w:type="gramEnd"/>
      <w:r w:rsidRPr="00C64323">
        <w:rPr>
          <w:rFonts w:ascii="ibarraReal" w:hAnsi="ibarraReal"/>
        </w:rPr>
        <w:t xml:space="preserve"> those who are co</w:t>
      </w:r>
      <w:r w:rsidRPr="00C64323">
        <w:rPr>
          <w:rFonts w:ascii="ibarraReal" w:hAnsi="ibarraReal"/>
        </w:rPr>
        <w:t>l</w:t>
      </w:r>
      <w:r w:rsidRPr="00C64323">
        <w:rPr>
          <w:rFonts w:ascii="ibarraReal" w:hAnsi="ibarraReal"/>
        </w:rPr>
        <w:t xml:space="preserve">laborating. </w:t>
      </w:r>
    </w:p>
    <w:p w14:paraId="54FBE35D" w14:textId="77777777" w:rsidR="007C0FA6" w:rsidRPr="00C64323" w:rsidRDefault="007C0FA6" w:rsidP="007C0FA6">
      <w:pPr>
        <w:spacing w:after="120"/>
        <w:ind w:left="426" w:hanging="425"/>
        <w:jc w:val="both"/>
        <w:rPr>
          <w:rFonts w:ascii="ibarraReal" w:hAnsi="ibarraReal"/>
        </w:rPr>
      </w:pPr>
      <w:r w:rsidRPr="00C64323">
        <w:rPr>
          <w:rFonts w:ascii="ibarraReal" w:hAnsi="ibarraReal"/>
          <w:b/>
          <w:bCs/>
        </w:rPr>
        <w:t>2.3.</w:t>
      </w:r>
      <w:r w:rsidRPr="00C64323">
        <w:rPr>
          <w:rFonts w:ascii="ibarraReal" w:hAnsi="ibarraReal"/>
        </w:rPr>
        <w:tab/>
        <w:t xml:space="preserve">The daily schedule for liturgy and work sessions of the Chapter is decided upon </w:t>
      </w:r>
      <w:proofErr w:type="gramStart"/>
      <w:r w:rsidRPr="00C64323">
        <w:rPr>
          <w:rFonts w:ascii="ibarraReal" w:hAnsi="ibarraReal"/>
        </w:rPr>
        <w:t>on the b</w:t>
      </w:r>
      <w:r w:rsidRPr="00C64323">
        <w:rPr>
          <w:rFonts w:ascii="ibarraReal" w:hAnsi="ibarraReal"/>
        </w:rPr>
        <w:t>a</w:t>
      </w:r>
      <w:r w:rsidRPr="00C64323">
        <w:rPr>
          <w:rFonts w:ascii="ibarraReal" w:hAnsi="ibarraReal"/>
        </w:rPr>
        <w:t>sis of</w:t>
      </w:r>
      <w:proofErr w:type="gramEnd"/>
      <w:r w:rsidRPr="00C64323">
        <w:rPr>
          <w:rFonts w:ascii="ibarraReal" w:hAnsi="ibarraReal"/>
        </w:rPr>
        <w:t xml:space="preserve"> the proposal of the General Council and with the modifications established by the Chapter.</w:t>
      </w:r>
    </w:p>
    <w:p w14:paraId="5E4E3C6D" w14:textId="77777777" w:rsidR="007C0FA6" w:rsidRPr="00C64323" w:rsidRDefault="007C0FA6" w:rsidP="007C0FA6">
      <w:pPr>
        <w:ind w:left="425" w:hanging="425"/>
        <w:jc w:val="both"/>
        <w:rPr>
          <w:rFonts w:ascii="ibarraReal" w:hAnsi="ibarraReal"/>
        </w:rPr>
      </w:pPr>
      <w:r w:rsidRPr="00C64323">
        <w:rPr>
          <w:rFonts w:ascii="ibarraReal" w:hAnsi="ibarraReal"/>
          <w:b/>
          <w:bCs/>
        </w:rPr>
        <w:t>2.4.</w:t>
      </w:r>
      <w:r w:rsidRPr="00C64323">
        <w:rPr>
          <w:rFonts w:ascii="ibarraReal" w:hAnsi="ibarraReal"/>
        </w:rPr>
        <w:tab/>
      </w:r>
      <w:r w:rsidRPr="00C64323">
        <w:rPr>
          <w:rFonts w:ascii="ibarraReal" w:hAnsi="ibarraReal"/>
          <w:b/>
          <w:bCs/>
        </w:rPr>
        <w:t>Chapter Steering Committee</w:t>
      </w:r>
      <w:r w:rsidRPr="00C64323">
        <w:rPr>
          <w:rFonts w:ascii="ibarraReal" w:hAnsi="ibarraReal"/>
        </w:rPr>
        <w:t>:</w:t>
      </w:r>
    </w:p>
    <w:p w14:paraId="7A711309" w14:textId="77777777" w:rsidR="007C0FA6" w:rsidRPr="00C64323" w:rsidRDefault="007C0FA6" w:rsidP="007C0FA6">
      <w:pPr>
        <w:ind w:left="425" w:hanging="425"/>
        <w:jc w:val="both"/>
        <w:rPr>
          <w:rFonts w:ascii="ibarraReal" w:hAnsi="ibarraReal"/>
        </w:rPr>
      </w:pPr>
      <w:r w:rsidRPr="00C64323">
        <w:rPr>
          <w:rFonts w:ascii="ibarraReal" w:hAnsi="ibarraReal"/>
        </w:rPr>
        <w:tab/>
        <w:t xml:space="preserve">* </w:t>
      </w:r>
      <w:r w:rsidRPr="00C64323">
        <w:rPr>
          <w:rFonts w:ascii="ibarraReal" w:hAnsi="ibarraReal"/>
          <w:b/>
          <w:bCs/>
        </w:rPr>
        <w:t>President,</w:t>
      </w:r>
      <w:r w:rsidRPr="00C64323">
        <w:rPr>
          <w:rFonts w:ascii="ibarraReal" w:hAnsi="ibarraReal"/>
        </w:rPr>
        <w:t xml:space="preserve"> Prior General</w:t>
      </w:r>
    </w:p>
    <w:p w14:paraId="5EF4409F" w14:textId="77777777" w:rsidR="007C0FA6" w:rsidRPr="00C64323" w:rsidRDefault="007C0FA6" w:rsidP="007C0FA6">
      <w:pPr>
        <w:ind w:left="425" w:hanging="425"/>
        <w:jc w:val="both"/>
        <w:rPr>
          <w:rFonts w:ascii="ibarraReal" w:hAnsi="ibarraReal"/>
        </w:rPr>
      </w:pPr>
      <w:r w:rsidRPr="00C64323">
        <w:rPr>
          <w:rFonts w:ascii="ibarraReal" w:hAnsi="ibarraReal"/>
        </w:rPr>
        <w:tab/>
        <w:t xml:space="preserve">* </w:t>
      </w:r>
      <w:r w:rsidRPr="00C64323">
        <w:rPr>
          <w:rFonts w:ascii="ibarraReal" w:hAnsi="ibarraReal"/>
          <w:b/>
        </w:rPr>
        <w:t xml:space="preserve">General Council of the Order, </w:t>
      </w:r>
      <w:r w:rsidRPr="00C64323">
        <w:rPr>
          <w:rFonts w:ascii="ibarraReal" w:hAnsi="ibarraReal"/>
        </w:rPr>
        <w:t>Assistants General</w:t>
      </w:r>
    </w:p>
    <w:p w14:paraId="5B5FF372" w14:textId="77777777" w:rsidR="007C0FA6" w:rsidRPr="00C64323" w:rsidRDefault="007C0FA6" w:rsidP="007C0FA6">
      <w:pPr>
        <w:ind w:left="425" w:hanging="425"/>
        <w:jc w:val="both"/>
        <w:rPr>
          <w:rFonts w:ascii="ibarraReal" w:hAnsi="ibarraReal"/>
        </w:rPr>
      </w:pPr>
      <w:r w:rsidRPr="00C64323">
        <w:rPr>
          <w:rFonts w:ascii="ibarraReal" w:hAnsi="ibarraReal"/>
        </w:rPr>
        <w:tab/>
        <w:t xml:space="preserve">* </w:t>
      </w:r>
      <w:r w:rsidRPr="00C64323">
        <w:rPr>
          <w:rFonts w:ascii="ibarraReal" w:hAnsi="ibarraReal"/>
          <w:b/>
          <w:bCs/>
        </w:rPr>
        <w:t>Secretary General,</w:t>
      </w:r>
      <w:r w:rsidRPr="00C64323">
        <w:rPr>
          <w:rFonts w:ascii="ibarraReal" w:hAnsi="ibarraReal"/>
        </w:rPr>
        <w:t xml:space="preserve"> who is also the Secretary of the Chapter (CC 451 g).</w:t>
      </w:r>
    </w:p>
    <w:p w14:paraId="0B0B3489" w14:textId="77777777" w:rsidR="007C0FA6" w:rsidRPr="00C64323" w:rsidRDefault="007C0FA6" w:rsidP="007C0FA6">
      <w:pPr>
        <w:ind w:left="425" w:hanging="425"/>
        <w:jc w:val="both"/>
        <w:rPr>
          <w:rFonts w:ascii="ibarraReal" w:hAnsi="ibarraReal"/>
        </w:rPr>
      </w:pPr>
      <w:r w:rsidRPr="00C64323">
        <w:rPr>
          <w:rFonts w:ascii="ibarraReal" w:hAnsi="ibarraReal"/>
        </w:rPr>
        <w:tab/>
        <w:t xml:space="preserve">* </w:t>
      </w:r>
      <w:r w:rsidRPr="00C64323">
        <w:rPr>
          <w:rFonts w:ascii="ibarraReal" w:hAnsi="ibarraReal"/>
          <w:b/>
          <w:bCs/>
        </w:rPr>
        <w:t>Moderators</w:t>
      </w:r>
      <w:r w:rsidRPr="00C64323">
        <w:rPr>
          <w:rFonts w:ascii="ibarraReal" w:hAnsi="ibarraReal"/>
        </w:rPr>
        <w:t>, proposed by the President and approved by the assembly by a show of hands, who will moderate the general session alternately under the direction of the Pres</w:t>
      </w:r>
      <w:r w:rsidRPr="00C64323">
        <w:rPr>
          <w:rFonts w:ascii="ibarraReal" w:hAnsi="ibarraReal"/>
        </w:rPr>
        <w:t>i</w:t>
      </w:r>
      <w:r w:rsidRPr="00C64323">
        <w:rPr>
          <w:rFonts w:ascii="ibarraReal" w:hAnsi="ibarraReal"/>
        </w:rPr>
        <w:t xml:space="preserve">dent. The President has a right to intervene whenever he sees fit. The election of the </w:t>
      </w:r>
      <w:r w:rsidRPr="00C64323">
        <w:rPr>
          <w:rFonts w:ascii="ibarraReal" w:hAnsi="ibarraReal"/>
          <w:b/>
        </w:rPr>
        <w:t>moderators</w:t>
      </w:r>
      <w:r w:rsidRPr="00C64323">
        <w:rPr>
          <w:rFonts w:ascii="ibarraReal" w:hAnsi="ibarraReal"/>
        </w:rPr>
        <w:t xml:space="preserve"> takes place.</w:t>
      </w:r>
    </w:p>
    <w:p w14:paraId="47EB1042" w14:textId="77777777" w:rsidR="007C0FA6" w:rsidRPr="00C64323" w:rsidRDefault="007C0FA6" w:rsidP="007C0FA6">
      <w:pPr>
        <w:spacing w:after="120"/>
        <w:ind w:left="426" w:hanging="425"/>
        <w:jc w:val="both"/>
        <w:rPr>
          <w:rFonts w:ascii="ibarraReal" w:hAnsi="ibarraReal"/>
        </w:rPr>
      </w:pPr>
      <w:r w:rsidRPr="00C64323">
        <w:rPr>
          <w:rFonts w:ascii="ibarraReal" w:hAnsi="ibarraReal"/>
        </w:rPr>
        <w:tab/>
      </w:r>
    </w:p>
    <w:p w14:paraId="1FDB9F6D" w14:textId="77777777" w:rsidR="007C0FA6" w:rsidRPr="00C64323" w:rsidRDefault="007C0FA6" w:rsidP="007C0FA6">
      <w:pPr>
        <w:spacing w:after="120"/>
        <w:ind w:left="426" w:hanging="425"/>
        <w:jc w:val="both"/>
        <w:rPr>
          <w:rFonts w:ascii="ibarraReal" w:hAnsi="ibarraReal"/>
        </w:rPr>
      </w:pPr>
      <w:r w:rsidRPr="00C64323">
        <w:rPr>
          <w:rFonts w:ascii="ibarraReal" w:hAnsi="ibarraReal"/>
          <w:b/>
          <w:bCs/>
        </w:rPr>
        <w:t>2.5</w:t>
      </w:r>
      <w:r w:rsidRPr="00C64323">
        <w:rPr>
          <w:rFonts w:ascii="ibarraReal" w:hAnsi="ibarraReal"/>
        </w:rPr>
        <w:tab/>
        <w:t xml:space="preserve">The mission of the </w:t>
      </w:r>
      <w:r w:rsidRPr="00C64323">
        <w:rPr>
          <w:rFonts w:ascii="ibarraReal" w:hAnsi="ibarraReal"/>
          <w:b/>
          <w:bCs/>
        </w:rPr>
        <w:t>Chapter Steering Committee</w:t>
      </w:r>
      <w:r w:rsidRPr="00C64323">
        <w:rPr>
          <w:rFonts w:ascii="ibarraReal" w:hAnsi="ibarraReal"/>
          <w:bCs/>
        </w:rPr>
        <w:t>, composed of the President of the Cha</w:t>
      </w:r>
      <w:r w:rsidRPr="00C64323">
        <w:rPr>
          <w:rFonts w:ascii="ibarraReal" w:hAnsi="ibarraReal"/>
          <w:bCs/>
        </w:rPr>
        <w:t>p</w:t>
      </w:r>
      <w:r w:rsidRPr="00C64323">
        <w:rPr>
          <w:rFonts w:ascii="ibarraReal" w:hAnsi="ibarraReal"/>
          <w:bCs/>
        </w:rPr>
        <w:t>ter, the Assistants General, the Moderators and the Secretary</w:t>
      </w:r>
      <w:r w:rsidRPr="00C64323">
        <w:rPr>
          <w:rFonts w:ascii="ibarraReal" w:hAnsi="ibarraReal"/>
          <w:b/>
          <w:bCs/>
        </w:rPr>
        <w:t xml:space="preserve"> </w:t>
      </w:r>
      <w:r w:rsidRPr="00C64323">
        <w:rPr>
          <w:rFonts w:ascii="ibarraReal" w:hAnsi="ibarraReal"/>
        </w:rPr>
        <w:t>is to assure that the Chapter runs smoothly and according to the established norms, to set the agenda and to resolve issues, which might arise.  This Committee will meet daily to evaluate the Chapter’s pr</w:t>
      </w:r>
      <w:r w:rsidRPr="00C64323">
        <w:rPr>
          <w:rFonts w:ascii="ibarraReal" w:hAnsi="ibarraReal"/>
        </w:rPr>
        <w:t>o</w:t>
      </w:r>
      <w:r w:rsidRPr="00C64323">
        <w:rPr>
          <w:rFonts w:ascii="ibarraReal" w:hAnsi="ibarraReal"/>
        </w:rPr>
        <w:t>gress.</w:t>
      </w:r>
      <w:r w:rsidRPr="00C64323">
        <w:rPr>
          <w:rFonts w:ascii="ibarraReal" w:hAnsi="ibarraReal"/>
          <w:b/>
          <w:bCs/>
        </w:rPr>
        <w:t xml:space="preserve">  </w:t>
      </w:r>
    </w:p>
    <w:p w14:paraId="477FDE35" w14:textId="77777777" w:rsidR="007C0FA6" w:rsidRPr="00C64323" w:rsidRDefault="007C0FA6" w:rsidP="007C0FA6">
      <w:pPr>
        <w:spacing w:after="120"/>
        <w:ind w:left="426" w:hanging="425"/>
        <w:jc w:val="both"/>
        <w:rPr>
          <w:rFonts w:ascii="ibarraReal" w:hAnsi="ibarraReal"/>
        </w:rPr>
      </w:pPr>
      <w:r w:rsidRPr="00C64323">
        <w:rPr>
          <w:rFonts w:ascii="ibarraReal" w:hAnsi="ibarraReal"/>
          <w:b/>
          <w:bCs/>
        </w:rPr>
        <w:t>2.6</w:t>
      </w:r>
      <w:r w:rsidRPr="00C64323">
        <w:rPr>
          <w:rFonts w:ascii="ibarraReal" w:hAnsi="ibarraReal"/>
          <w:b/>
          <w:bCs/>
        </w:rPr>
        <w:tab/>
      </w:r>
      <w:r w:rsidRPr="00C64323">
        <w:rPr>
          <w:rFonts w:ascii="ibarraReal" w:hAnsi="ibarraReal"/>
        </w:rPr>
        <w:t xml:space="preserve">Election of the three </w:t>
      </w:r>
      <w:r w:rsidRPr="00C64323">
        <w:rPr>
          <w:rFonts w:ascii="ibarraReal" w:hAnsi="ibarraReal"/>
          <w:b/>
          <w:bCs/>
        </w:rPr>
        <w:t xml:space="preserve">Tellers </w:t>
      </w:r>
      <w:r w:rsidRPr="00C64323">
        <w:rPr>
          <w:rFonts w:ascii="ibarraReal" w:hAnsi="ibarraReal"/>
        </w:rPr>
        <w:t>for the elections and votes of the Chapter, proposed by the President (CC 426), and approved by a show of hands and confirmed by the President (CC 426; RO 164).</w:t>
      </w:r>
    </w:p>
    <w:p w14:paraId="0F7C6748" w14:textId="77777777" w:rsidR="007C0FA6" w:rsidRPr="00C64323" w:rsidRDefault="007C0FA6" w:rsidP="007C0FA6">
      <w:pPr>
        <w:spacing w:after="120"/>
        <w:ind w:left="426" w:hanging="425"/>
        <w:jc w:val="both"/>
        <w:rPr>
          <w:rFonts w:ascii="ibarraReal" w:hAnsi="ibarraReal"/>
        </w:rPr>
      </w:pPr>
      <w:r w:rsidRPr="00C64323">
        <w:rPr>
          <w:rFonts w:ascii="ibarraReal" w:hAnsi="ibarraReal"/>
          <w:b/>
          <w:bCs/>
        </w:rPr>
        <w:t>2.7</w:t>
      </w:r>
      <w:r w:rsidRPr="00C64323">
        <w:rPr>
          <w:rFonts w:ascii="ibarraReal" w:hAnsi="ibarraReal"/>
          <w:b/>
          <w:bCs/>
        </w:rPr>
        <w:tab/>
      </w:r>
      <w:r w:rsidRPr="00C64323">
        <w:rPr>
          <w:rFonts w:ascii="ibarraReal" w:hAnsi="ibarraReal"/>
          <w:bCs/>
        </w:rPr>
        <w:t xml:space="preserve">Election of the </w:t>
      </w:r>
      <w:r w:rsidRPr="00C64323">
        <w:rPr>
          <w:rFonts w:ascii="ibarraReal" w:hAnsi="ibarraReal"/>
          <w:b/>
          <w:bCs/>
        </w:rPr>
        <w:t>Redaction Committee</w:t>
      </w:r>
      <w:r w:rsidRPr="00C64323">
        <w:rPr>
          <w:rFonts w:ascii="ibarraReal" w:hAnsi="ibarraReal"/>
          <w:bCs/>
        </w:rPr>
        <w:t>, for the rewriting of materials, the members of which are composed of the Secretary General</w:t>
      </w:r>
      <w:r w:rsidRPr="00C64323">
        <w:rPr>
          <w:rFonts w:ascii="ibarraReal" w:hAnsi="ibarraReal"/>
          <w:b/>
          <w:bCs/>
        </w:rPr>
        <w:t xml:space="preserve"> </w:t>
      </w:r>
      <w:r w:rsidRPr="00C64323">
        <w:rPr>
          <w:rFonts w:ascii="ibarraReal" w:hAnsi="ibarraReal"/>
          <w:bCs/>
        </w:rPr>
        <w:t>and four members of the Chapter (2 English, 2 Spanish), pr</w:t>
      </w:r>
      <w:r w:rsidRPr="00C64323">
        <w:rPr>
          <w:rFonts w:ascii="ibarraReal" w:hAnsi="ibarraReal"/>
          <w:bCs/>
        </w:rPr>
        <w:t>o</w:t>
      </w:r>
      <w:r w:rsidRPr="00C64323">
        <w:rPr>
          <w:rFonts w:ascii="ibarraReal" w:hAnsi="ibarraReal"/>
          <w:bCs/>
        </w:rPr>
        <w:t>posed by the Pres</w:t>
      </w:r>
      <w:r w:rsidRPr="00C64323">
        <w:rPr>
          <w:rFonts w:ascii="ibarraReal" w:hAnsi="ibarraReal"/>
          <w:bCs/>
        </w:rPr>
        <w:t>i</w:t>
      </w:r>
      <w:r w:rsidRPr="00C64323">
        <w:rPr>
          <w:rFonts w:ascii="ibarraReal" w:hAnsi="ibarraReal"/>
          <w:bCs/>
        </w:rPr>
        <w:t>dent and approved by a show of hands and confirmed by the President.</w:t>
      </w:r>
    </w:p>
    <w:p w14:paraId="3292E855" w14:textId="77777777" w:rsidR="007C0FA6" w:rsidRPr="00C64323" w:rsidRDefault="007C0FA6" w:rsidP="007C0FA6">
      <w:pPr>
        <w:spacing w:after="120"/>
        <w:ind w:left="426" w:hanging="425"/>
        <w:jc w:val="both"/>
        <w:rPr>
          <w:rFonts w:ascii="ibarraReal" w:hAnsi="ibarraReal"/>
          <w:b/>
        </w:rPr>
      </w:pPr>
      <w:r w:rsidRPr="00C64323">
        <w:rPr>
          <w:rFonts w:ascii="ibarraReal" w:hAnsi="ibarraReal"/>
          <w:b/>
          <w:bCs/>
        </w:rPr>
        <w:lastRenderedPageBreak/>
        <w:t>2.8</w:t>
      </w:r>
      <w:r w:rsidRPr="00C64323">
        <w:rPr>
          <w:rFonts w:ascii="ibarraReal" w:hAnsi="ibarraReal"/>
        </w:rPr>
        <w:tab/>
        <w:t xml:space="preserve">The Chapter discusses and approves the definitive </w:t>
      </w:r>
      <w:r w:rsidRPr="00C64323">
        <w:rPr>
          <w:rFonts w:ascii="ibarraReal" w:hAnsi="ibarraReal"/>
          <w:b/>
        </w:rPr>
        <w:t>Chapter Rules</w:t>
      </w:r>
      <w:r w:rsidRPr="00C64323">
        <w:rPr>
          <w:rFonts w:ascii="ibarraReal" w:hAnsi="ibarraReal"/>
        </w:rPr>
        <w:t xml:space="preserve">, based on the proposal of the General </w:t>
      </w:r>
      <w:proofErr w:type="gramStart"/>
      <w:r w:rsidRPr="00C64323">
        <w:rPr>
          <w:rFonts w:ascii="ibarraReal" w:hAnsi="ibarraReal"/>
        </w:rPr>
        <w:t>Council</w:t>
      </w:r>
      <w:proofErr w:type="gramEnd"/>
      <w:r w:rsidRPr="00C64323">
        <w:rPr>
          <w:rFonts w:ascii="ibarraReal" w:hAnsi="ibarraReal"/>
        </w:rPr>
        <w:t xml:space="preserve"> and modified by the Chapter.</w:t>
      </w:r>
      <w:r w:rsidRPr="00C64323">
        <w:rPr>
          <w:rFonts w:ascii="ibarraReal" w:hAnsi="ibarraReal"/>
          <w:b/>
        </w:rPr>
        <w:t xml:space="preserve"> </w:t>
      </w:r>
    </w:p>
    <w:p w14:paraId="48E7E10A" w14:textId="77777777" w:rsidR="007C0FA6" w:rsidRPr="00C64323" w:rsidRDefault="007C0FA6" w:rsidP="007C0FA6">
      <w:pPr>
        <w:spacing w:after="120"/>
        <w:ind w:left="426" w:hanging="425"/>
        <w:jc w:val="both"/>
        <w:rPr>
          <w:rFonts w:ascii="ibarraReal" w:hAnsi="ibarraReal"/>
          <w:b/>
        </w:rPr>
      </w:pPr>
    </w:p>
    <w:p w14:paraId="02B12683" w14:textId="77777777" w:rsidR="007C0FA6" w:rsidRPr="00C64323" w:rsidRDefault="007C0FA6" w:rsidP="007C0FA6">
      <w:pPr>
        <w:spacing w:after="120"/>
        <w:ind w:left="426" w:hanging="425"/>
        <w:jc w:val="both"/>
        <w:rPr>
          <w:rFonts w:ascii="ibarraReal" w:hAnsi="ibarraReal"/>
          <w:bCs/>
        </w:rPr>
      </w:pPr>
      <w:r w:rsidRPr="00C64323">
        <w:rPr>
          <w:rFonts w:ascii="ibarraReal" w:hAnsi="ibarraReal"/>
          <w:b/>
        </w:rPr>
        <w:t xml:space="preserve">3. </w:t>
      </w:r>
      <w:r w:rsidRPr="00C64323">
        <w:rPr>
          <w:rFonts w:ascii="ibarraReal" w:hAnsi="ibarraReal"/>
          <w:b/>
        </w:rPr>
        <w:tab/>
        <w:t xml:space="preserve">OPENING DISCOURSE </w:t>
      </w:r>
      <w:r w:rsidRPr="00C64323">
        <w:rPr>
          <w:rFonts w:ascii="ibarraReal" w:hAnsi="ibarraReal"/>
        </w:rPr>
        <w:t>by the Prior General</w:t>
      </w:r>
    </w:p>
    <w:p w14:paraId="611F15F4" w14:textId="77777777" w:rsidR="007C0FA6" w:rsidRPr="00C64323" w:rsidRDefault="007C0FA6" w:rsidP="007C0FA6">
      <w:pPr>
        <w:spacing w:after="120"/>
        <w:ind w:left="426" w:hanging="425"/>
        <w:jc w:val="both"/>
        <w:rPr>
          <w:rFonts w:ascii="ibarraReal" w:hAnsi="ibarraReal"/>
          <w:b/>
        </w:rPr>
      </w:pPr>
    </w:p>
    <w:p w14:paraId="009A0B7C" w14:textId="77777777" w:rsidR="007C0FA6" w:rsidRPr="00C64323" w:rsidRDefault="007C0FA6" w:rsidP="007C0FA6">
      <w:pPr>
        <w:spacing w:after="120"/>
        <w:ind w:left="425" w:hanging="425"/>
        <w:jc w:val="both"/>
        <w:rPr>
          <w:rFonts w:ascii="ibarraReal" w:hAnsi="ibarraReal"/>
          <w:b/>
          <w:bCs/>
        </w:rPr>
      </w:pPr>
      <w:r w:rsidRPr="00C64323">
        <w:rPr>
          <w:rFonts w:ascii="ibarraReal" w:hAnsi="ibarraReal"/>
          <w:b/>
          <w:bCs/>
        </w:rPr>
        <w:t xml:space="preserve">4.    REPORTS OF THE GENERAL COUNCIL AND OF THE ECONOME GENERAL: </w:t>
      </w:r>
      <w:r w:rsidRPr="00C64323">
        <w:rPr>
          <w:rFonts w:ascii="ibarraReal" w:hAnsi="ibarraReal"/>
          <w:bCs/>
        </w:rPr>
        <w:t>Questions and Clarifications</w:t>
      </w:r>
    </w:p>
    <w:p w14:paraId="30B7565C" w14:textId="77777777" w:rsidR="007C0FA6" w:rsidRPr="00C64323" w:rsidRDefault="007C0FA6" w:rsidP="007C0FA6">
      <w:pPr>
        <w:spacing w:after="120"/>
        <w:ind w:left="425" w:hanging="425"/>
        <w:jc w:val="both"/>
        <w:rPr>
          <w:rFonts w:ascii="ibarraReal" w:hAnsi="ibarraReal"/>
          <w:b/>
        </w:rPr>
      </w:pPr>
    </w:p>
    <w:p w14:paraId="0478D7C0" w14:textId="77777777" w:rsidR="007C0FA6" w:rsidRPr="00C64323" w:rsidRDefault="007C0FA6" w:rsidP="007C0FA6">
      <w:pPr>
        <w:spacing w:after="120"/>
        <w:ind w:left="425" w:hanging="425"/>
        <w:jc w:val="both"/>
        <w:rPr>
          <w:rFonts w:ascii="ibarraReal" w:hAnsi="ibarraReal"/>
          <w:b/>
          <w:bCs/>
        </w:rPr>
      </w:pPr>
      <w:r w:rsidRPr="00C64323">
        <w:rPr>
          <w:rFonts w:ascii="ibarraReal" w:hAnsi="ibarraReal"/>
          <w:b/>
          <w:bCs/>
        </w:rPr>
        <w:t>5.    REPORT ON THE CIRCUMSCRIPTIONS and their implementation of the decisions of the General Chapter of 2019</w:t>
      </w:r>
    </w:p>
    <w:p w14:paraId="2AF994F0" w14:textId="77777777" w:rsidR="007C0FA6" w:rsidRPr="00C64323" w:rsidRDefault="007C0FA6" w:rsidP="007C0FA6">
      <w:pPr>
        <w:spacing w:after="120"/>
        <w:ind w:left="425" w:hanging="425"/>
        <w:jc w:val="both"/>
        <w:rPr>
          <w:rFonts w:ascii="ibarraReal" w:hAnsi="ibarraReal"/>
          <w:highlight w:val="yellow"/>
        </w:rPr>
      </w:pPr>
    </w:p>
    <w:p w14:paraId="271BAE60" w14:textId="5BB4FFA8" w:rsidR="007C0FA6" w:rsidRDefault="007C0FA6" w:rsidP="007C0FA6">
      <w:pPr>
        <w:spacing w:after="120"/>
        <w:ind w:left="425" w:hanging="425"/>
        <w:jc w:val="both"/>
        <w:rPr>
          <w:rFonts w:ascii="ibarraReal" w:hAnsi="ibarraReal"/>
          <w:b/>
        </w:rPr>
      </w:pPr>
      <w:r w:rsidRPr="00C64323">
        <w:rPr>
          <w:rFonts w:ascii="ibarraReal" w:hAnsi="ibarraReal"/>
          <w:b/>
        </w:rPr>
        <w:t>6. STUDY OF THE CHAPTER MATERIAL: Discussion of the Documents on RENOVATIO and STRUCTURES.</w:t>
      </w:r>
    </w:p>
    <w:p w14:paraId="49C0C6A4" w14:textId="77777777" w:rsidR="007C0FA6" w:rsidRPr="00C64323" w:rsidRDefault="007C0FA6" w:rsidP="007C0FA6">
      <w:pPr>
        <w:spacing w:after="120"/>
        <w:ind w:left="425" w:hanging="425"/>
        <w:jc w:val="both"/>
        <w:rPr>
          <w:rFonts w:ascii="ibarraReal" w:hAnsi="ibarraReal"/>
          <w:b/>
        </w:rPr>
      </w:pPr>
    </w:p>
    <w:p w14:paraId="4F9F7755" w14:textId="03917007" w:rsidR="007C0FA6" w:rsidRDefault="007C0FA6" w:rsidP="007C0FA6">
      <w:pPr>
        <w:spacing w:after="120"/>
        <w:ind w:left="425" w:hanging="425"/>
        <w:jc w:val="both"/>
        <w:rPr>
          <w:rFonts w:ascii="ibarraReal" w:hAnsi="ibarraReal"/>
          <w:b/>
        </w:rPr>
      </w:pPr>
      <w:r w:rsidRPr="00C64323">
        <w:rPr>
          <w:rFonts w:ascii="ibarraReal" w:hAnsi="ibarraReal"/>
          <w:b/>
        </w:rPr>
        <w:t>7.</w:t>
      </w:r>
      <w:r w:rsidRPr="00C64323">
        <w:rPr>
          <w:rFonts w:ascii="ibarraReal" w:hAnsi="ibarraReal"/>
          <w:b/>
        </w:rPr>
        <w:tab/>
        <w:t>PROPOSALS – DETERMINATIONS:</w:t>
      </w:r>
    </w:p>
    <w:p w14:paraId="7D8365FA" w14:textId="77777777" w:rsidR="007C0FA6" w:rsidRPr="007C0FA6" w:rsidRDefault="007C0FA6" w:rsidP="007C0FA6">
      <w:pPr>
        <w:spacing w:after="120"/>
        <w:ind w:left="425" w:hanging="425"/>
        <w:jc w:val="both"/>
        <w:rPr>
          <w:rFonts w:ascii="ibarraReal" w:hAnsi="ibarraReal"/>
          <w:b/>
        </w:rPr>
      </w:pPr>
    </w:p>
    <w:p w14:paraId="33B1CB6D" w14:textId="77777777" w:rsidR="007C0FA6" w:rsidRPr="00C64323" w:rsidRDefault="007C0FA6" w:rsidP="007C0FA6">
      <w:pPr>
        <w:spacing w:after="120"/>
        <w:ind w:left="425" w:hanging="425"/>
        <w:jc w:val="both"/>
        <w:rPr>
          <w:rFonts w:ascii="ibarraReal" w:hAnsi="ibarraReal"/>
          <w:b/>
        </w:rPr>
      </w:pPr>
      <w:r w:rsidRPr="00C64323">
        <w:rPr>
          <w:rFonts w:ascii="ibarraReal" w:hAnsi="ibarraReal"/>
          <w:b/>
        </w:rPr>
        <w:t>8.</w:t>
      </w:r>
      <w:r w:rsidRPr="00C64323">
        <w:rPr>
          <w:rFonts w:ascii="ibarraReal" w:hAnsi="ibarraReal"/>
          <w:b/>
        </w:rPr>
        <w:tab/>
        <w:t>METHODOLOGY FOR DISCUSSIONS IN ASSEMBLY</w:t>
      </w:r>
    </w:p>
    <w:p w14:paraId="46D5DC61" w14:textId="77777777" w:rsidR="007C0FA6" w:rsidRPr="00C64323" w:rsidRDefault="007C0FA6" w:rsidP="007C0FA6">
      <w:pPr>
        <w:spacing w:after="120"/>
        <w:ind w:left="425" w:hanging="425"/>
        <w:jc w:val="both"/>
        <w:rPr>
          <w:rFonts w:ascii="ibarraReal" w:hAnsi="ibarraReal"/>
        </w:rPr>
      </w:pPr>
      <w:r w:rsidRPr="00C64323">
        <w:rPr>
          <w:rFonts w:ascii="ibarraReal" w:hAnsi="ibarraReal"/>
          <w:b/>
          <w:bCs/>
        </w:rPr>
        <w:t>8.1</w:t>
      </w:r>
      <w:r w:rsidRPr="00C64323">
        <w:rPr>
          <w:rFonts w:ascii="ibarraReal" w:hAnsi="ibarraReal"/>
          <w:b/>
          <w:bCs/>
        </w:rPr>
        <w:tab/>
      </w:r>
      <w:r w:rsidRPr="00C64323">
        <w:rPr>
          <w:rFonts w:ascii="ibarraReal" w:hAnsi="ibarraReal"/>
        </w:rPr>
        <w:t>The Moderators for discussions in the plenary sessions have the following functions:</w:t>
      </w:r>
    </w:p>
    <w:p w14:paraId="15744F88" w14:textId="77777777" w:rsidR="007C0FA6" w:rsidRPr="00C64323" w:rsidRDefault="007C0FA6" w:rsidP="007C0FA6">
      <w:pPr>
        <w:spacing w:after="120"/>
        <w:ind w:left="425" w:hanging="425"/>
        <w:jc w:val="both"/>
        <w:rPr>
          <w:rFonts w:ascii="ibarraReal" w:hAnsi="ibarraReal"/>
        </w:rPr>
      </w:pPr>
      <w:r w:rsidRPr="00C64323">
        <w:rPr>
          <w:rFonts w:ascii="ibarraReal" w:hAnsi="ibarraReal"/>
        </w:rPr>
        <w:tab/>
        <w:t xml:space="preserve">- to keep the discussions on the topic, asking members to avoid repeating ideas already expressed. </w:t>
      </w:r>
    </w:p>
    <w:p w14:paraId="2A1BC32A" w14:textId="77777777" w:rsidR="007C0FA6" w:rsidRPr="00C64323" w:rsidRDefault="007C0FA6" w:rsidP="007C0FA6">
      <w:pPr>
        <w:spacing w:after="120"/>
        <w:ind w:left="425" w:hanging="425"/>
        <w:jc w:val="both"/>
        <w:rPr>
          <w:rFonts w:ascii="ibarraReal" w:hAnsi="ibarraReal"/>
        </w:rPr>
      </w:pPr>
      <w:r w:rsidRPr="00C64323">
        <w:rPr>
          <w:rFonts w:ascii="ibarraReal" w:hAnsi="ibarraReal"/>
        </w:rPr>
        <w:tab/>
        <w:t xml:space="preserve">-  assure that the discussion is not dominated by one </w:t>
      </w:r>
      <w:proofErr w:type="gramStart"/>
      <w:r w:rsidRPr="00C64323">
        <w:rPr>
          <w:rFonts w:ascii="ibarraReal" w:hAnsi="ibarraReal"/>
        </w:rPr>
        <w:t>particular group</w:t>
      </w:r>
      <w:proofErr w:type="gramEnd"/>
      <w:r w:rsidRPr="00C64323">
        <w:rPr>
          <w:rFonts w:ascii="ibarraReal" w:hAnsi="ibarraReal"/>
        </w:rPr>
        <w:t xml:space="preserve"> of people, but r</w:t>
      </w:r>
      <w:r w:rsidRPr="00C64323">
        <w:rPr>
          <w:rFonts w:ascii="ibarraReal" w:hAnsi="ibarraReal"/>
        </w:rPr>
        <w:t>a</w:t>
      </w:r>
      <w:r w:rsidRPr="00C64323">
        <w:rPr>
          <w:rFonts w:ascii="ibarraReal" w:hAnsi="ibarraReal"/>
        </w:rPr>
        <w:t>ther pr</w:t>
      </w:r>
      <w:r w:rsidRPr="00C64323">
        <w:rPr>
          <w:rFonts w:ascii="ibarraReal" w:hAnsi="ibarraReal"/>
        </w:rPr>
        <w:t>o</w:t>
      </w:r>
      <w:r w:rsidRPr="00C64323">
        <w:rPr>
          <w:rFonts w:ascii="ibarraReal" w:hAnsi="ibarraReal"/>
        </w:rPr>
        <w:t xml:space="preserve">moting a general exchange of opinions. </w:t>
      </w:r>
    </w:p>
    <w:p w14:paraId="061AE2ED" w14:textId="77777777" w:rsidR="007C0FA6" w:rsidRPr="00C64323" w:rsidRDefault="007C0FA6" w:rsidP="007C0FA6">
      <w:pPr>
        <w:spacing w:after="120"/>
        <w:ind w:left="425" w:hanging="425"/>
        <w:jc w:val="both"/>
        <w:rPr>
          <w:rFonts w:ascii="ibarraReal" w:hAnsi="ibarraReal"/>
        </w:rPr>
      </w:pPr>
      <w:r w:rsidRPr="00C64323">
        <w:rPr>
          <w:rFonts w:ascii="ibarraReal" w:hAnsi="ibarraReal"/>
          <w:b/>
        </w:rPr>
        <w:t>8.2</w:t>
      </w:r>
      <w:r w:rsidRPr="00C64323">
        <w:rPr>
          <w:rFonts w:ascii="ibarraReal" w:hAnsi="ibarraReal"/>
          <w:b/>
        </w:rPr>
        <w:tab/>
      </w:r>
      <w:r w:rsidRPr="00C64323">
        <w:rPr>
          <w:rFonts w:ascii="ibarraReal" w:hAnsi="ibarraReal"/>
          <w:bCs/>
        </w:rPr>
        <w:t>When proposals are discussed</w:t>
      </w:r>
      <w:r w:rsidRPr="00C64323">
        <w:rPr>
          <w:rFonts w:ascii="ibarraReal" w:hAnsi="ibarraReal"/>
        </w:rPr>
        <w:t xml:space="preserve"> in assembly, each Chapter member has three minutes to express his opinion, in the following fashion:</w:t>
      </w:r>
    </w:p>
    <w:p w14:paraId="50804835" w14:textId="77777777" w:rsidR="007C0FA6" w:rsidRPr="00C64323" w:rsidRDefault="007C0FA6" w:rsidP="007C0FA6">
      <w:pPr>
        <w:spacing w:after="120"/>
        <w:ind w:left="425" w:hanging="425"/>
        <w:jc w:val="both"/>
        <w:rPr>
          <w:rFonts w:ascii="ibarraReal" w:hAnsi="ibarraReal"/>
        </w:rPr>
      </w:pPr>
      <w:r w:rsidRPr="00C64323">
        <w:rPr>
          <w:rFonts w:ascii="ibarraReal" w:hAnsi="ibarraReal"/>
        </w:rPr>
        <w:tab/>
      </w:r>
      <w:r w:rsidRPr="00C64323">
        <w:rPr>
          <w:rFonts w:ascii="ibarraReal" w:hAnsi="ibarraReal"/>
        </w:rPr>
        <w:tab/>
        <w:t xml:space="preserve">1º- clarification on the proposal, if </w:t>
      </w:r>
      <w:proofErr w:type="gramStart"/>
      <w:r w:rsidRPr="00C64323">
        <w:rPr>
          <w:rFonts w:ascii="ibarraReal" w:hAnsi="ibarraReal"/>
        </w:rPr>
        <w:t>necessary;</w:t>
      </w:r>
      <w:proofErr w:type="gramEnd"/>
    </w:p>
    <w:p w14:paraId="645EF63D" w14:textId="77777777" w:rsidR="007C0FA6" w:rsidRPr="00C64323" w:rsidRDefault="007C0FA6" w:rsidP="007C0FA6">
      <w:pPr>
        <w:spacing w:after="120"/>
        <w:ind w:left="425" w:hanging="425"/>
        <w:jc w:val="both"/>
        <w:rPr>
          <w:rFonts w:ascii="ibarraReal" w:hAnsi="ibarraReal"/>
        </w:rPr>
      </w:pPr>
      <w:r w:rsidRPr="00C64323">
        <w:rPr>
          <w:rFonts w:ascii="ibarraReal" w:hAnsi="ibarraReal"/>
        </w:rPr>
        <w:tab/>
      </w:r>
      <w:r w:rsidRPr="00C64323">
        <w:rPr>
          <w:rFonts w:ascii="ibarraReal" w:hAnsi="ibarraReal"/>
        </w:rPr>
        <w:tab/>
        <w:t xml:space="preserve">2º- opinions contrary to the proposal or its </w:t>
      </w:r>
      <w:proofErr w:type="gramStart"/>
      <w:r w:rsidRPr="00C64323">
        <w:rPr>
          <w:rFonts w:ascii="ibarraReal" w:hAnsi="ibarraReal"/>
        </w:rPr>
        <w:t>wording;</w:t>
      </w:r>
      <w:proofErr w:type="gramEnd"/>
    </w:p>
    <w:p w14:paraId="2A196BF6" w14:textId="77777777" w:rsidR="007C0FA6" w:rsidRPr="00C64323" w:rsidRDefault="007C0FA6" w:rsidP="007C0FA6">
      <w:pPr>
        <w:spacing w:after="120"/>
        <w:ind w:left="425" w:hanging="425"/>
        <w:jc w:val="both"/>
        <w:rPr>
          <w:rFonts w:ascii="ibarraReal" w:hAnsi="ibarraReal"/>
        </w:rPr>
      </w:pPr>
      <w:r w:rsidRPr="00C64323">
        <w:rPr>
          <w:rFonts w:ascii="ibarraReal" w:hAnsi="ibarraReal"/>
        </w:rPr>
        <w:tab/>
      </w:r>
      <w:r w:rsidRPr="00C64323">
        <w:rPr>
          <w:rFonts w:ascii="ibarraReal" w:hAnsi="ibarraReal"/>
        </w:rPr>
        <w:tab/>
        <w:t xml:space="preserve">3º- opinions in favor of the proposal if new elements are brought to </w:t>
      </w:r>
      <w:proofErr w:type="gramStart"/>
      <w:r w:rsidRPr="00C64323">
        <w:rPr>
          <w:rFonts w:ascii="ibarraReal" w:hAnsi="ibarraReal"/>
        </w:rPr>
        <w:t>light;</w:t>
      </w:r>
      <w:proofErr w:type="gramEnd"/>
    </w:p>
    <w:p w14:paraId="2C4F8221" w14:textId="77777777" w:rsidR="007C0FA6" w:rsidRPr="00C64323" w:rsidRDefault="007C0FA6" w:rsidP="007C0FA6">
      <w:pPr>
        <w:spacing w:after="120"/>
        <w:ind w:left="425" w:hanging="425"/>
        <w:jc w:val="both"/>
        <w:rPr>
          <w:rFonts w:ascii="ibarraReal" w:hAnsi="ibarraReal"/>
        </w:rPr>
      </w:pPr>
      <w:r w:rsidRPr="00C64323">
        <w:rPr>
          <w:rFonts w:ascii="ibarraReal" w:hAnsi="ibarraReal"/>
        </w:rPr>
        <w:tab/>
      </w:r>
      <w:r w:rsidRPr="00C64323">
        <w:rPr>
          <w:rFonts w:ascii="ibarraReal" w:hAnsi="ibarraReal"/>
        </w:rPr>
        <w:tab/>
        <w:t>4º- the presenter of the proposal responds to the interventions.</w:t>
      </w:r>
    </w:p>
    <w:p w14:paraId="013FE397" w14:textId="77777777" w:rsidR="007C0FA6" w:rsidRPr="00C64323" w:rsidRDefault="007C0FA6" w:rsidP="007C0FA6">
      <w:pPr>
        <w:spacing w:after="120"/>
        <w:ind w:left="425" w:hanging="425"/>
        <w:jc w:val="both"/>
        <w:rPr>
          <w:rFonts w:ascii="ibarraReal" w:hAnsi="ibarraReal"/>
          <w:bCs/>
        </w:rPr>
      </w:pPr>
      <w:r w:rsidRPr="00C64323">
        <w:rPr>
          <w:rFonts w:ascii="ibarraReal" w:hAnsi="ibarraReal"/>
          <w:b/>
        </w:rPr>
        <w:t>8.3</w:t>
      </w:r>
      <w:r w:rsidRPr="00C64323">
        <w:rPr>
          <w:rFonts w:ascii="ibarraReal" w:hAnsi="ibarraReal"/>
          <w:b/>
        </w:rPr>
        <w:tab/>
      </w:r>
      <w:r w:rsidRPr="00C64323">
        <w:rPr>
          <w:rFonts w:ascii="ibarraReal" w:hAnsi="ibarraReal"/>
          <w:bCs/>
        </w:rPr>
        <w:t>When there has been sufficient discussion and the proposal is ready to be voted upon, the Mo</w:t>
      </w:r>
      <w:r w:rsidRPr="00C64323">
        <w:rPr>
          <w:rFonts w:ascii="ibarraReal" w:hAnsi="ibarraReal"/>
          <w:bCs/>
        </w:rPr>
        <w:t>d</w:t>
      </w:r>
      <w:r w:rsidRPr="00C64323">
        <w:rPr>
          <w:rFonts w:ascii="ibarraReal" w:hAnsi="ibarraReal"/>
          <w:bCs/>
        </w:rPr>
        <w:t xml:space="preserve">erator proposes that the assembly ends discussion on the topic. </w:t>
      </w:r>
    </w:p>
    <w:p w14:paraId="0B0AC2CB" w14:textId="77777777" w:rsidR="007C0FA6" w:rsidRPr="00C64323" w:rsidRDefault="007C0FA6" w:rsidP="007C0FA6">
      <w:pPr>
        <w:spacing w:after="120"/>
        <w:ind w:left="425" w:hanging="425"/>
        <w:jc w:val="both"/>
        <w:rPr>
          <w:rFonts w:ascii="ibarraReal" w:hAnsi="ibarraReal"/>
        </w:rPr>
      </w:pPr>
      <w:r w:rsidRPr="00C64323">
        <w:rPr>
          <w:rFonts w:ascii="ibarraReal" w:hAnsi="ibarraReal"/>
          <w:b/>
        </w:rPr>
        <w:t>8.4</w:t>
      </w:r>
      <w:r w:rsidRPr="00C64323">
        <w:rPr>
          <w:rFonts w:ascii="ibarraReal" w:hAnsi="ibarraReal"/>
          <w:b/>
        </w:rPr>
        <w:tab/>
      </w:r>
      <w:r w:rsidRPr="00C64323">
        <w:rPr>
          <w:rFonts w:ascii="ibarraReal" w:hAnsi="ibarraReal"/>
          <w:bCs/>
        </w:rPr>
        <w:t>When a proposal has already been approved to be voted upon at the end, discussion can be re-opened if a petition is presented to the Chapter Secretary with the signed support of at least one-third of the Chapter members. The Redaction Committee will present the r</w:t>
      </w:r>
      <w:r w:rsidRPr="00C64323">
        <w:rPr>
          <w:rFonts w:ascii="ibarraReal" w:hAnsi="ibarraReal"/>
          <w:bCs/>
        </w:rPr>
        <w:t>e</w:t>
      </w:r>
      <w:r w:rsidRPr="00C64323">
        <w:rPr>
          <w:rFonts w:ascii="ibarraReal" w:hAnsi="ibarraReal"/>
          <w:bCs/>
        </w:rPr>
        <w:t>quest to the assembly and if two-thirds of the Chapter members agree, the proposal can be brought to the floor again, in the manner already ind</w:t>
      </w:r>
      <w:r w:rsidRPr="00C64323">
        <w:rPr>
          <w:rFonts w:ascii="ibarraReal" w:hAnsi="ibarraReal"/>
          <w:bCs/>
        </w:rPr>
        <w:t>i</w:t>
      </w:r>
      <w:r w:rsidRPr="00C64323">
        <w:rPr>
          <w:rFonts w:ascii="ibarraReal" w:hAnsi="ibarraReal"/>
          <w:bCs/>
        </w:rPr>
        <w:t xml:space="preserve">cated. </w:t>
      </w:r>
    </w:p>
    <w:p w14:paraId="36DF9C4C" w14:textId="34EC12D2" w:rsidR="007C0FA6" w:rsidRDefault="007C0FA6" w:rsidP="007C0FA6">
      <w:pPr>
        <w:spacing w:after="120"/>
        <w:ind w:left="425" w:hanging="425"/>
        <w:jc w:val="both"/>
        <w:rPr>
          <w:rFonts w:ascii="ibarraReal" w:hAnsi="ibarraReal"/>
          <w:b/>
        </w:rPr>
      </w:pPr>
    </w:p>
    <w:p w14:paraId="5F9AC473" w14:textId="4F6F5887" w:rsidR="007C0FA6" w:rsidRDefault="007C0FA6" w:rsidP="007C0FA6">
      <w:pPr>
        <w:spacing w:after="120"/>
        <w:ind w:left="425" w:hanging="425"/>
        <w:jc w:val="both"/>
        <w:rPr>
          <w:rFonts w:ascii="ibarraReal" w:hAnsi="ibarraReal"/>
          <w:b/>
        </w:rPr>
      </w:pPr>
    </w:p>
    <w:p w14:paraId="7DA40A55" w14:textId="77777777" w:rsidR="007C0FA6" w:rsidRPr="00C64323" w:rsidRDefault="007C0FA6" w:rsidP="007C0FA6">
      <w:pPr>
        <w:spacing w:after="120"/>
        <w:ind w:left="425" w:hanging="425"/>
        <w:jc w:val="both"/>
        <w:rPr>
          <w:rFonts w:ascii="ibarraReal" w:hAnsi="ibarraReal"/>
          <w:b/>
        </w:rPr>
      </w:pPr>
    </w:p>
    <w:p w14:paraId="3B7BD794" w14:textId="77777777" w:rsidR="007C0FA6" w:rsidRPr="00C64323" w:rsidRDefault="007C0FA6" w:rsidP="007C0FA6">
      <w:pPr>
        <w:spacing w:after="120"/>
        <w:ind w:left="425" w:hanging="425"/>
        <w:jc w:val="both"/>
        <w:rPr>
          <w:rFonts w:ascii="ibarraReal" w:hAnsi="ibarraReal"/>
          <w:b/>
        </w:rPr>
      </w:pPr>
      <w:r w:rsidRPr="00C64323">
        <w:rPr>
          <w:rFonts w:ascii="ibarraReal" w:hAnsi="ibarraReal"/>
          <w:b/>
        </w:rPr>
        <w:lastRenderedPageBreak/>
        <w:t xml:space="preserve">9. </w:t>
      </w:r>
      <w:r w:rsidRPr="00C64323">
        <w:rPr>
          <w:rFonts w:ascii="ibarraReal" w:hAnsi="ibarraReal"/>
          <w:b/>
        </w:rPr>
        <w:tab/>
        <w:t>VOTING PROCEDURE</w:t>
      </w:r>
    </w:p>
    <w:p w14:paraId="190A2155" w14:textId="77777777" w:rsidR="007C0FA6" w:rsidRPr="00C64323" w:rsidRDefault="007C0FA6" w:rsidP="007C0FA6">
      <w:pPr>
        <w:spacing w:after="120"/>
        <w:ind w:left="425" w:hanging="425"/>
        <w:jc w:val="both"/>
        <w:rPr>
          <w:rFonts w:ascii="ibarraReal" w:hAnsi="ibarraReal"/>
        </w:rPr>
      </w:pPr>
      <w:r w:rsidRPr="00C64323">
        <w:rPr>
          <w:rFonts w:ascii="ibarraReal" w:hAnsi="ibarraReal"/>
          <w:b/>
        </w:rPr>
        <w:t xml:space="preserve">9.1. </w:t>
      </w:r>
      <w:r w:rsidRPr="00C64323">
        <w:rPr>
          <w:rFonts w:ascii="ibarraReal" w:hAnsi="ibarraReal"/>
          <w:bCs/>
        </w:rPr>
        <w:t>Voting on proposals will follow the formula</w:t>
      </w:r>
      <w:r w:rsidRPr="00C64323">
        <w:rPr>
          <w:rFonts w:ascii="ibarraReal" w:hAnsi="ibarraReal"/>
        </w:rPr>
        <w:t xml:space="preserve">: </w:t>
      </w:r>
      <w:proofErr w:type="spellStart"/>
      <w:r w:rsidRPr="00C64323">
        <w:rPr>
          <w:rFonts w:ascii="ibarraReal" w:hAnsi="ibarraReal"/>
          <w:i/>
        </w:rPr>
        <w:t>placet</w:t>
      </w:r>
      <w:proofErr w:type="spellEnd"/>
      <w:r w:rsidRPr="00C64323">
        <w:rPr>
          <w:rFonts w:ascii="ibarraReal" w:hAnsi="ibarraReal"/>
          <w:i/>
        </w:rPr>
        <w:t xml:space="preserve">, non </w:t>
      </w:r>
      <w:proofErr w:type="spellStart"/>
      <w:r w:rsidRPr="00C64323">
        <w:rPr>
          <w:rFonts w:ascii="ibarraReal" w:hAnsi="ibarraReal"/>
          <w:i/>
        </w:rPr>
        <w:t>placet</w:t>
      </w:r>
      <w:proofErr w:type="spellEnd"/>
      <w:r w:rsidRPr="00C64323">
        <w:rPr>
          <w:rFonts w:ascii="ibarraReal" w:hAnsi="ibarraReal"/>
          <w:i/>
        </w:rPr>
        <w:t xml:space="preserve">, </w:t>
      </w:r>
      <w:proofErr w:type="spellStart"/>
      <w:r w:rsidRPr="00C64323">
        <w:rPr>
          <w:rFonts w:ascii="ibarraReal" w:hAnsi="ibarraReal"/>
          <w:i/>
        </w:rPr>
        <w:t>placet</w:t>
      </w:r>
      <w:proofErr w:type="spellEnd"/>
      <w:r w:rsidRPr="00C64323">
        <w:rPr>
          <w:rFonts w:ascii="ibarraReal" w:hAnsi="ibarraReal"/>
          <w:i/>
        </w:rPr>
        <w:t xml:space="preserve"> </w:t>
      </w:r>
      <w:proofErr w:type="spellStart"/>
      <w:r w:rsidRPr="00C64323">
        <w:rPr>
          <w:rFonts w:ascii="ibarraReal" w:hAnsi="ibarraReal"/>
          <w:i/>
        </w:rPr>
        <w:t>iuxta</w:t>
      </w:r>
      <w:proofErr w:type="spellEnd"/>
      <w:r w:rsidRPr="00C64323">
        <w:rPr>
          <w:rFonts w:ascii="ibarraReal" w:hAnsi="ibarraReal"/>
          <w:i/>
        </w:rPr>
        <w:t xml:space="preserve"> </w:t>
      </w:r>
      <w:proofErr w:type="spellStart"/>
      <w:r w:rsidRPr="00C64323">
        <w:rPr>
          <w:rFonts w:ascii="ibarraReal" w:hAnsi="ibarraReal"/>
          <w:i/>
        </w:rPr>
        <w:t>modum</w:t>
      </w:r>
      <w:proofErr w:type="spellEnd"/>
      <w:r w:rsidRPr="00C64323">
        <w:rPr>
          <w:rFonts w:ascii="ibarraReal" w:hAnsi="ibarraReal"/>
        </w:rPr>
        <w:t>, a</w:t>
      </w:r>
      <w:r w:rsidRPr="00C64323">
        <w:rPr>
          <w:rFonts w:ascii="ibarraReal" w:hAnsi="ibarraReal"/>
        </w:rPr>
        <w:t>c</w:t>
      </w:r>
      <w:r w:rsidRPr="00C64323">
        <w:rPr>
          <w:rFonts w:ascii="ibarraReal" w:hAnsi="ibarraReal"/>
        </w:rPr>
        <w:t>cording to the norms (n. 290-291) established by the Constitutions:</w:t>
      </w:r>
    </w:p>
    <w:p w14:paraId="34AD882E" w14:textId="77777777" w:rsidR="007C0FA6" w:rsidRPr="00C64323" w:rsidRDefault="007C0FA6" w:rsidP="007C0FA6">
      <w:pPr>
        <w:ind w:left="851"/>
        <w:jc w:val="both"/>
        <w:rPr>
          <w:rFonts w:ascii="ibarraReal" w:hAnsi="ibarraReal"/>
          <w:i/>
          <w:iCs/>
        </w:rPr>
      </w:pPr>
      <w:r w:rsidRPr="00C64323">
        <w:rPr>
          <w:rFonts w:ascii="ibarraReal" w:hAnsi="ibarraReal"/>
          <w:b/>
          <w:i/>
          <w:iCs/>
        </w:rPr>
        <w:t>290.</w:t>
      </w:r>
      <w:r w:rsidRPr="00C64323">
        <w:rPr>
          <w:rFonts w:ascii="ibarraReal" w:hAnsi="ibarraReal"/>
          <w:b/>
          <w:i/>
          <w:iCs/>
        </w:rPr>
        <w:tab/>
      </w:r>
      <w:r w:rsidRPr="00C64323">
        <w:rPr>
          <w:rFonts w:ascii="ibarraReal" w:hAnsi="ibarraReal"/>
          <w:i/>
          <w:iCs/>
        </w:rPr>
        <w:t>In chapters, for the voting of laws or decisions of any kind, the so-called modal type of voting is to be employed, in which the friars vote by writing "yes" (</w:t>
      </w:r>
      <w:proofErr w:type="spellStart"/>
      <w:r w:rsidRPr="00C64323">
        <w:rPr>
          <w:rFonts w:ascii="ibarraReal" w:hAnsi="ibarraReal"/>
          <w:i/>
          <w:iCs/>
        </w:rPr>
        <w:t>placet</w:t>
      </w:r>
      <w:proofErr w:type="spellEnd"/>
      <w:r w:rsidRPr="00C64323">
        <w:rPr>
          <w:rFonts w:ascii="ibarraReal" w:hAnsi="ibarraReal"/>
          <w:i/>
          <w:iCs/>
        </w:rPr>
        <w:t xml:space="preserve">), or "no" (non </w:t>
      </w:r>
      <w:proofErr w:type="spellStart"/>
      <w:r w:rsidRPr="00C64323">
        <w:rPr>
          <w:rFonts w:ascii="ibarraReal" w:hAnsi="ibarraReal"/>
          <w:i/>
          <w:iCs/>
        </w:rPr>
        <w:t>placet</w:t>
      </w:r>
      <w:proofErr w:type="spellEnd"/>
      <w:r w:rsidRPr="00C64323">
        <w:rPr>
          <w:rFonts w:ascii="ibarraReal" w:hAnsi="ibarraReal"/>
          <w:i/>
          <w:iCs/>
        </w:rPr>
        <w:t>), or "yes with reservations" (</w:t>
      </w:r>
      <w:proofErr w:type="spellStart"/>
      <w:r w:rsidRPr="00C64323">
        <w:rPr>
          <w:rFonts w:ascii="ibarraReal" w:hAnsi="ibarraReal"/>
          <w:i/>
          <w:iCs/>
        </w:rPr>
        <w:t>placet</w:t>
      </w:r>
      <w:proofErr w:type="spellEnd"/>
      <w:r w:rsidRPr="00C64323">
        <w:rPr>
          <w:rFonts w:ascii="ibarraReal" w:hAnsi="ibarraReal"/>
          <w:i/>
          <w:iCs/>
        </w:rPr>
        <w:t xml:space="preserve"> </w:t>
      </w:r>
      <w:proofErr w:type="spellStart"/>
      <w:r w:rsidRPr="00C64323">
        <w:rPr>
          <w:rFonts w:ascii="ibarraReal" w:hAnsi="ibarraReal"/>
          <w:i/>
          <w:iCs/>
        </w:rPr>
        <w:t>iuxta</w:t>
      </w:r>
      <w:proofErr w:type="spellEnd"/>
      <w:r w:rsidRPr="00C64323">
        <w:rPr>
          <w:rFonts w:ascii="ibarraReal" w:hAnsi="ibarraReal"/>
          <w:i/>
          <w:iCs/>
        </w:rPr>
        <w:t xml:space="preserve"> </w:t>
      </w:r>
      <w:proofErr w:type="spellStart"/>
      <w:r w:rsidRPr="00C64323">
        <w:rPr>
          <w:rFonts w:ascii="ibarraReal" w:hAnsi="ibarraReal"/>
          <w:i/>
          <w:iCs/>
        </w:rPr>
        <w:t>modum</w:t>
      </w:r>
      <w:proofErr w:type="spellEnd"/>
      <w:r w:rsidRPr="00C64323">
        <w:rPr>
          <w:rFonts w:ascii="ibarraReal" w:hAnsi="ibarraReal"/>
          <w:i/>
          <w:iCs/>
        </w:rPr>
        <w:t xml:space="preserve">).  In the vote counting, the "yes with reservations" votes are to be counted as favorable, but if the simple "yes" votes do not reach an absolute majority, the questions </w:t>
      </w:r>
      <w:proofErr w:type="gramStart"/>
      <w:r w:rsidRPr="00C64323">
        <w:rPr>
          <w:rFonts w:ascii="ibarraReal" w:hAnsi="ibarraReal"/>
          <w:i/>
          <w:iCs/>
        </w:rPr>
        <w:t>proposed</w:t>
      </w:r>
      <w:proofErr w:type="gramEnd"/>
      <w:r w:rsidRPr="00C64323">
        <w:rPr>
          <w:rFonts w:ascii="ibarraReal" w:hAnsi="ibarraReal"/>
          <w:i/>
          <w:iCs/>
        </w:rPr>
        <w:t xml:space="preserve"> and the reasons given by those who voted "yes with reservations" must be reconsidered. Thus, no law or decision or a chapter may be considered approved, unless it obtains the afor</w:t>
      </w:r>
      <w:r w:rsidRPr="00C64323">
        <w:rPr>
          <w:rFonts w:ascii="ibarraReal" w:hAnsi="ibarraReal"/>
          <w:i/>
          <w:iCs/>
        </w:rPr>
        <w:t>e</w:t>
      </w:r>
      <w:r w:rsidRPr="00C64323">
        <w:rPr>
          <w:rFonts w:ascii="ibarraReal" w:hAnsi="ibarraReal"/>
          <w:i/>
          <w:iCs/>
        </w:rPr>
        <w:t>said majority.</w:t>
      </w:r>
    </w:p>
    <w:p w14:paraId="004E1F70" w14:textId="77777777" w:rsidR="007C0FA6" w:rsidRPr="00C64323" w:rsidRDefault="007C0FA6" w:rsidP="007C0FA6">
      <w:pPr>
        <w:ind w:left="851"/>
        <w:jc w:val="both"/>
        <w:rPr>
          <w:rFonts w:ascii="ibarraReal" w:hAnsi="ibarraReal"/>
          <w:i/>
          <w:iCs/>
        </w:rPr>
      </w:pPr>
    </w:p>
    <w:p w14:paraId="5018AD2E" w14:textId="77777777" w:rsidR="007C0FA6" w:rsidRPr="00C64323" w:rsidRDefault="007C0FA6" w:rsidP="007C0FA6">
      <w:pPr>
        <w:ind w:left="851"/>
        <w:jc w:val="both"/>
        <w:rPr>
          <w:rFonts w:ascii="ibarraReal" w:hAnsi="ibarraReal"/>
          <w:i/>
          <w:iCs/>
        </w:rPr>
      </w:pPr>
      <w:r w:rsidRPr="00C64323">
        <w:rPr>
          <w:rFonts w:ascii="ibarraReal" w:hAnsi="ibarraReal"/>
          <w:b/>
          <w:i/>
          <w:iCs/>
        </w:rPr>
        <w:t>291.</w:t>
      </w:r>
      <w:r w:rsidRPr="00C64323">
        <w:rPr>
          <w:rFonts w:ascii="ibarraReal" w:hAnsi="ibarraReal"/>
          <w:i/>
          <w:iCs/>
        </w:rPr>
        <w:tab/>
        <w:t xml:space="preserve">a) Unless </w:t>
      </w:r>
      <w:proofErr w:type="gramStart"/>
      <w:r w:rsidRPr="00C64323">
        <w:rPr>
          <w:rFonts w:ascii="ibarraReal" w:hAnsi="ibarraReal"/>
          <w:i/>
          <w:iCs/>
        </w:rPr>
        <w:t>a majority of</w:t>
      </w:r>
      <w:proofErr w:type="gramEnd"/>
      <w:r w:rsidRPr="00C64323">
        <w:rPr>
          <w:rFonts w:ascii="ibarraReal" w:hAnsi="ibarraReal"/>
          <w:i/>
          <w:iCs/>
        </w:rPr>
        <w:t xml:space="preserve"> the friars is explicitly demanded, the majority required for the validity of the voting in elections and decisions is to be based on the number of valid votes cast without counting invalid votes, blank votes, and the votes of those who are absent.</w:t>
      </w:r>
    </w:p>
    <w:p w14:paraId="5DB89EF8" w14:textId="77777777" w:rsidR="007C0FA6" w:rsidRPr="00C64323" w:rsidRDefault="007C0FA6" w:rsidP="007C0FA6">
      <w:pPr>
        <w:ind w:left="851"/>
        <w:jc w:val="both"/>
        <w:rPr>
          <w:rFonts w:ascii="ibarraReal" w:hAnsi="ibarraReal"/>
          <w:i/>
          <w:iCs/>
        </w:rPr>
      </w:pPr>
      <w:r w:rsidRPr="00C64323">
        <w:rPr>
          <w:rFonts w:ascii="ibarraReal" w:hAnsi="ibarraReal"/>
          <w:i/>
          <w:iCs/>
        </w:rPr>
        <w:tab/>
        <w:t>b) In the case of a tie, lots are to be cast in elections; in deliberative votes the pre</w:t>
      </w:r>
      <w:r w:rsidRPr="00C64323">
        <w:rPr>
          <w:rFonts w:ascii="ibarraReal" w:hAnsi="ibarraReal"/>
          <w:i/>
          <w:iCs/>
        </w:rPr>
        <w:t>s</w:t>
      </w:r>
      <w:r w:rsidRPr="00C64323">
        <w:rPr>
          <w:rFonts w:ascii="ibarraReal" w:hAnsi="ibarraReal"/>
          <w:i/>
          <w:iCs/>
        </w:rPr>
        <w:t>ident can break the tie with his vote.</w:t>
      </w:r>
    </w:p>
    <w:p w14:paraId="0EB76F7B" w14:textId="77777777" w:rsidR="007C0FA6" w:rsidRPr="00C64323" w:rsidRDefault="007C0FA6" w:rsidP="007C0FA6">
      <w:pPr>
        <w:ind w:left="425" w:hanging="425"/>
        <w:jc w:val="both"/>
        <w:rPr>
          <w:rFonts w:ascii="ibarraReal" w:hAnsi="ibarraReal"/>
        </w:rPr>
      </w:pPr>
    </w:p>
    <w:p w14:paraId="2E3C7DED" w14:textId="77777777" w:rsidR="007C0FA6" w:rsidRPr="00C64323" w:rsidRDefault="007C0FA6" w:rsidP="007C0FA6">
      <w:pPr>
        <w:pBdr>
          <w:top w:val="single" w:sz="4" w:space="1" w:color="auto"/>
          <w:left w:val="single" w:sz="4" w:space="4" w:color="auto"/>
          <w:bottom w:val="single" w:sz="4" w:space="1" w:color="auto"/>
          <w:right w:val="single" w:sz="4" w:space="4" w:color="auto"/>
        </w:pBdr>
        <w:ind w:firstLine="1"/>
        <w:jc w:val="both"/>
        <w:rPr>
          <w:rFonts w:ascii="ibarraReal" w:hAnsi="ibarraReal"/>
          <w:sz w:val="22"/>
        </w:rPr>
      </w:pPr>
      <w:r w:rsidRPr="00C64323">
        <w:rPr>
          <w:rFonts w:ascii="ibarraReal" w:hAnsi="ibarraReal"/>
          <w:sz w:val="22"/>
        </w:rPr>
        <w:tab/>
      </w:r>
      <w:r w:rsidRPr="00C64323">
        <w:rPr>
          <w:rFonts w:ascii="ibarraReal" w:hAnsi="ibarraReal"/>
          <w:b/>
          <w:sz w:val="22"/>
        </w:rPr>
        <w:t xml:space="preserve">CLARIFICATIONS: </w:t>
      </w:r>
      <w:proofErr w:type="gramStart"/>
      <w:r w:rsidRPr="00C64323">
        <w:rPr>
          <w:rFonts w:ascii="ibarraReal" w:hAnsi="ibarraReal"/>
          <w:bCs/>
          <w:sz w:val="22"/>
        </w:rPr>
        <w:t>in order to</w:t>
      </w:r>
      <w:proofErr w:type="gramEnd"/>
      <w:r w:rsidRPr="00C64323">
        <w:rPr>
          <w:rFonts w:ascii="ibarraReal" w:hAnsi="ibarraReal"/>
          <w:bCs/>
          <w:sz w:val="22"/>
        </w:rPr>
        <w:t xml:space="preserve"> vote </w:t>
      </w:r>
      <w:r w:rsidRPr="00C64323">
        <w:rPr>
          <w:rFonts w:ascii="ibarraReal" w:hAnsi="ibarraReal"/>
          <w:i/>
          <w:sz w:val="22"/>
        </w:rPr>
        <w:t>“</w:t>
      </w:r>
      <w:proofErr w:type="spellStart"/>
      <w:r w:rsidRPr="00C64323">
        <w:rPr>
          <w:rFonts w:ascii="ibarraReal" w:hAnsi="ibarraReal"/>
          <w:i/>
          <w:sz w:val="22"/>
        </w:rPr>
        <w:t>placet</w:t>
      </w:r>
      <w:proofErr w:type="spellEnd"/>
      <w:r w:rsidRPr="00C64323">
        <w:rPr>
          <w:rFonts w:ascii="ibarraReal" w:hAnsi="ibarraReal"/>
          <w:i/>
          <w:sz w:val="22"/>
        </w:rPr>
        <w:t xml:space="preserve"> </w:t>
      </w:r>
      <w:proofErr w:type="spellStart"/>
      <w:r w:rsidRPr="00C64323">
        <w:rPr>
          <w:rFonts w:ascii="ibarraReal" w:hAnsi="ibarraReal"/>
          <w:i/>
          <w:sz w:val="22"/>
        </w:rPr>
        <w:t>iuxta</w:t>
      </w:r>
      <w:proofErr w:type="spellEnd"/>
      <w:r w:rsidRPr="00C64323">
        <w:rPr>
          <w:rFonts w:ascii="ibarraReal" w:hAnsi="ibarraReal"/>
          <w:i/>
          <w:sz w:val="22"/>
        </w:rPr>
        <w:t xml:space="preserve"> </w:t>
      </w:r>
      <w:proofErr w:type="spellStart"/>
      <w:r w:rsidRPr="00C64323">
        <w:rPr>
          <w:rFonts w:ascii="ibarraReal" w:hAnsi="ibarraReal"/>
          <w:i/>
          <w:sz w:val="22"/>
        </w:rPr>
        <w:t>modum</w:t>
      </w:r>
      <w:proofErr w:type="spellEnd"/>
      <w:r w:rsidRPr="00C64323">
        <w:rPr>
          <w:rFonts w:ascii="ibarraReal" w:hAnsi="ibarraReal"/>
          <w:i/>
          <w:sz w:val="22"/>
        </w:rPr>
        <w:t xml:space="preserve">” </w:t>
      </w:r>
      <w:r w:rsidRPr="00C64323">
        <w:rPr>
          <w:rFonts w:ascii="ibarraReal" w:hAnsi="ibarraReal"/>
          <w:iCs/>
          <w:sz w:val="22"/>
        </w:rPr>
        <w:t>one must write the modification one wants to be included in the proposal</w:t>
      </w:r>
      <w:r w:rsidRPr="00C64323">
        <w:rPr>
          <w:rFonts w:ascii="ibarraReal" w:hAnsi="ibarraReal"/>
          <w:sz w:val="22"/>
        </w:rPr>
        <w:t>.</w:t>
      </w:r>
    </w:p>
    <w:p w14:paraId="61B7C86F" w14:textId="77777777" w:rsidR="007C0FA6" w:rsidRPr="00C64323" w:rsidRDefault="007C0FA6" w:rsidP="007C0FA6">
      <w:pPr>
        <w:pBdr>
          <w:top w:val="single" w:sz="4" w:space="1" w:color="auto"/>
          <w:left w:val="single" w:sz="4" w:space="4" w:color="auto"/>
          <w:bottom w:val="single" w:sz="4" w:space="1" w:color="auto"/>
          <w:right w:val="single" w:sz="4" w:space="4" w:color="auto"/>
        </w:pBdr>
        <w:ind w:firstLine="1"/>
        <w:jc w:val="both"/>
        <w:rPr>
          <w:rFonts w:ascii="ibarraReal" w:hAnsi="ibarraReal"/>
          <w:sz w:val="22"/>
        </w:rPr>
      </w:pPr>
      <w:r w:rsidRPr="00C64323">
        <w:rPr>
          <w:rFonts w:ascii="ibarraReal" w:hAnsi="ibarraReal"/>
          <w:sz w:val="22"/>
        </w:rPr>
        <w:tab/>
        <w:t xml:space="preserve">Chapter members can abstain from voting on a proposal. </w:t>
      </w:r>
    </w:p>
    <w:p w14:paraId="62913445" w14:textId="77777777" w:rsidR="007C0FA6" w:rsidRPr="00C64323" w:rsidRDefault="007C0FA6" w:rsidP="007C0FA6">
      <w:pPr>
        <w:pBdr>
          <w:top w:val="single" w:sz="4" w:space="1" w:color="auto"/>
          <w:left w:val="single" w:sz="4" w:space="4" w:color="auto"/>
          <w:bottom w:val="single" w:sz="4" w:space="1" w:color="auto"/>
          <w:right w:val="single" w:sz="4" w:space="4" w:color="auto"/>
        </w:pBdr>
        <w:ind w:firstLine="1"/>
        <w:jc w:val="both"/>
        <w:rPr>
          <w:rFonts w:ascii="ibarraReal" w:hAnsi="ibarraReal"/>
          <w:sz w:val="22"/>
        </w:rPr>
      </w:pPr>
      <w:r w:rsidRPr="00C64323">
        <w:rPr>
          <w:rFonts w:ascii="ibarraReal" w:hAnsi="ibarraReal"/>
          <w:sz w:val="22"/>
        </w:rPr>
        <w:tab/>
      </w:r>
      <w:proofErr w:type="gramStart"/>
      <w:r w:rsidRPr="00C64323">
        <w:rPr>
          <w:rFonts w:ascii="ibarraReal" w:hAnsi="ibarraReal"/>
          <w:sz w:val="22"/>
        </w:rPr>
        <w:t>In order to</w:t>
      </w:r>
      <w:proofErr w:type="gramEnd"/>
      <w:r w:rsidRPr="00C64323">
        <w:rPr>
          <w:rFonts w:ascii="ibarraReal" w:hAnsi="ibarraReal"/>
          <w:sz w:val="22"/>
        </w:rPr>
        <w:t xml:space="preserve"> be approved, a proposal needs an absolute majority of the votes validly cast (more than half), not including abstentions, blank or voided ballots. (Regarding the counting of </w:t>
      </w:r>
      <w:r w:rsidRPr="00C64323">
        <w:rPr>
          <w:rFonts w:ascii="ibarraReal" w:hAnsi="ibarraReal"/>
          <w:i/>
          <w:sz w:val="22"/>
        </w:rPr>
        <w:t>“</w:t>
      </w:r>
      <w:proofErr w:type="spellStart"/>
      <w:r w:rsidRPr="00C64323">
        <w:rPr>
          <w:rFonts w:ascii="ibarraReal" w:hAnsi="ibarraReal"/>
          <w:i/>
          <w:sz w:val="22"/>
        </w:rPr>
        <w:t>placet</w:t>
      </w:r>
      <w:proofErr w:type="spellEnd"/>
      <w:r w:rsidRPr="00C64323">
        <w:rPr>
          <w:rFonts w:ascii="ibarraReal" w:hAnsi="ibarraReal"/>
          <w:i/>
          <w:sz w:val="22"/>
        </w:rPr>
        <w:t xml:space="preserve"> </w:t>
      </w:r>
      <w:proofErr w:type="spellStart"/>
      <w:r w:rsidRPr="00C64323">
        <w:rPr>
          <w:rFonts w:ascii="ibarraReal" w:hAnsi="ibarraReal"/>
          <w:i/>
          <w:sz w:val="22"/>
        </w:rPr>
        <w:t>iuxta</w:t>
      </w:r>
      <w:proofErr w:type="spellEnd"/>
      <w:r w:rsidRPr="00C64323">
        <w:rPr>
          <w:rFonts w:ascii="ibarraReal" w:hAnsi="ibarraReal"/>
          <w:i/>
          <w:sz w:val="22"/>
        </w:rPr>
        <w:t xml:space="preserve"> </w:t>
      </w:r>
      <w:proofErr w:type="spellStart"/>
      <w:proofErr w:type="gramStart"/>
      <w:r w:rsidRPr="00C64323">
        <w:rPr>
          <w:rFonts w:ascii="ibarraReal" w:hAnsi="ibarraReal"/>
          <w:i/>
          <w:sz w:val="22"/>
        </w:rPr>
        <w:t>mo</w:t>
      </w:r>
      <w:r w:rsidRPr="00C64323">
        <w:rPr>
          <w:rFonts w:ascii="ibarraReal" w:hAnsi="ibarraReal"/>
          <w:i/>
          <w:sz w:val="22"/>
        </w:rPr>
        <w:t>d</w:t>
      </w:r>
      <w:r w:rsidRPr="00C64323">
        <w:rPr>
          <w:rFonts w:ascii="ibarraReal" w:hAnsi="ibarraReal"/>
          <w:i/>
          <w:sz w:val="22"/>
        </w:rPr>
        <w:t>um”</w:t>
      </w:r>
      <w:r w:rsidRPr="00C64323">
        <w:rPr>
          <w:rFonts w:ascii="ibarraReal" w:hAnsi="ibarraReal"/>
          <w:iCs/>
          <w:sz w:val="22"/>
        </w:rPr>
        <w:t>votes</w:t>
      </w:r>
      <w:proofErr w:type="spellEnd"/>
      <w:proofErr w:type="gramEnd"/>
      <w:r w:rsidRPr="00C64323">
        <w:rPr>
          <w:rFonts w:ascii="ibarraReal" w:hAnsi="ibarraReal"/>
          <w:sz w:val="22"/>
        </w:rPr>
        <w:t xml:space="preserve">, </w:t>
      </w:r>
      <w:proofErr w:type="spellStart"/>
      <w:r w:rsidRPr="00C64323">
        <w:rPr>
          <w:rFonts w:ascii="ibarraReal" w:hAnsi="ibarraReal"/>
          <w:sz w:val="22"/>
        </w:rPr>
        <w:t>cfr</w:t>
      </w:r>
      <w:proofErr w:type="spellEnd"/>
      <w:r w:rsidRPr="00C64323">
        <w:rPr>
          <w:rFonts w:ascii="ibarraReal" w:hAnsi="ibarraReal"/>
          <w:sz w:val="22"/>
        </w:rPr>
        <w:t>. n. 290 of the Constitutions cited above)</w:t>
      </w:r>
    </w:p>
    <w:p w14:paraId="778F351F" w14:textId="77777777" w:rsidR="007C0FA6" w:rsidRPr="00C64323" w:rsidRDefault="007C0FA6" w:rsidP="007C0FA6">
      <w:pPr>
        <w:pBdr>
          <w:top w:val="single" w:sz="4" w:space="1" w:color="auto"/>
          <w:left w:val="single" w:sz="4" w:space="4" w:color="auto"/>
          <w:bottom w:val="single" w:sz="4" w:space="1" w:color="auto"/>
          <w:right w:val="single" w:sz="4" w:space="4" w:color="auto"/>
        </w:pBdr>
        <w:ind w:firstLine="1"/>
        <w:jc w:val="both"/>
        <w:rPr>
          <w:rFonts w:ascii="ibarraReal" w:hAnsi="ibarraReal"/>
          <w:sz w:val="22"/>
        </w:rPr>
      </w:pPr>
      <w:r w:rsidRPr="00C64323">
        <w:rPr>
          <w:rFonts w:ascii="ibarraReal" w:hAnsi="ibarraReal"/>
          <w:sz w:val="22"/>
        </w:rPr>
        <w:tab/>
        <w:t xml:space="preserve">When voting between alternate proposals, the one which has a majority of the votes validly cast (more than half), is approved, discounting abstentions, blank and voided ballots. (Regarding the counting of </w:t>
      </w:r>
      <w:r w:rsidRPr="00C64323">
        <w:rPr>
          <w:rFonts w:ascii="ibarraReal" w:hAnsi="ibarraReal"/>
          <w:i/>
          <w:sz w:val="22"/>
        </w:rPr>
        <w:t>“</w:t>
      </w:r>
      <w:proofErr w:type="spellStart"/>
      <w:r w:rsidRPr="00C64323">
        <w:rPr>
          <w:rFonts w:ascii="ibarraReal" w:hAnsi="ibarraReal"/>
          <w:i/>
          <w:sz w:val="22"/>
        </w:rPr>
        <w:t>placet</w:t>
      </w:r>
      <w:proofErr w:type="spellEnd"/>
      <w:r w:rsidRPr="00C64323">
        <w:rPr>
          <w:rFonts w:ascii="ibarraReal" w:hAnsi="ibarraReal"/>
          <w:i/>
          <w:sz w:val="22"/>
        </w:rPr>
        <w:t xml:space="preserve"> </w:t>
      </w:r>
      <w:proofErr w:type="spellStart"/>
      <w:r w:rsidRPr="00C64323">
        <w:rPr>
          <w:rFonts w:ascii="ibarraReal" w:hAnsi="ibarraReal"/>
          <w:i/>
          <w:sz w:val="22"/>
        </w:rPr>
        <w:t>iuxta</w:t>
      </w:r>
      <w:proofErr w:type="spellEnd"/>
      <w:r w:rsidRPr="00C64323">
        <w:rPr>
          <w:rFonts w:ascii="ibarraReal" w:hAnsi="ibarraReal"/>
          <w:i/>
          <w:sz w:val="22"/>
        </w:rPr>
        <w:t xml:space="preserve"> </w:t>
      </w:r>
      <w:proofErr w:type="spellStart"/>
      <w:proofErr w:type="gramStart"/>
      <w:r w:rsidRPr="00C64323">
        <w:rPr>
          <w:rFonts w:ascii="ibarraReal" w:hAnsi="ibarraReal"/>
          <w:i/>
          <w:sz w:val="22"/>
        </w:rPr>
        <w:t>mo</w:t>
      </w:r>
      <w:r w:rsidRPr="00C64323">
        <w:rPr>
          <w:rFonts w:ascii="ibarraReal" w:hAnsi="ibarraReal"/>
          <w:i/>
          <w:sz w:val="22"/>
        </w:rPr>
        <w:t>d</w:t>
      </w:r>
      <w:r w:rsidRPr="00C64323">
        <w:rPr>
          <w:rFonts w:ascii="ibarraReal" w:hAnsi="ibarraReal"/>
          <w:i/>
          <w:sz w:val="22"/>
        </w:rPr>
        <w:t>um”</w:t>
      </w:r>
      <w:r w:rsidRPr="00C64323">
        <w:rPr>
          <w:rFonts w:ascii="ibarraReal" w:hAnsi="ibarraReal"/>
          <w:iCs/>
          <w:sz w:val="22"/>
        </w:rPr>
        <w:t>votes</w:t>
      </w:r>
      <w:proofErr w:type="spellEnd"/>
      <w:proofErr w:type="gramEnd"/>
      <w:r w:rsidRPr="00C64323">
        <w:rPr>
          <w:rFonts w:ascii="ibarraReal" w:hAnsi="ibarraReal"/>
          <w:sz w:val="22"/>
        </w:rPr>
        <w:t xml:space="preserve">, </w:t>
      </w:r>
      <w:proofErr w:type="spellStart"/>
      <w:r w:rsidRPr="00C64323">
        <w:rPr>
          <w:rFonts w:ascii="ibarraReal" w:hAnsi="ibarraReal"/>
          <w:sz w:val="22"/>
        </w:rPr>
        <w:t>cfr</w:t>
      </w:r>
      <w:proofErr w:type="spellEnd"/>
      <w:r w:rsidRPr="00C64323">
        <w:rPr>
          <w:rFonts w:ascii="ibarraReal" w:hAnsi="ibarraReal"/>
          <w:sz w:val="22"/>
        </w:rPr>
        <w:t>. n. 290 of the Constitutions cited above)</w:t>
      </w:r>
    </w:p>
    <w:p w14:paraId="4BF5E258" w14:textId="77777777" w:rsidR="007C0FA6" w:rsidRPr="00C64323" w:rsidRDefault="007C0FA6" w:rsidP="007C0FA6">
      <w:pPr>
        <w:pBdr>
          <w:top w:val="single" w:sz="4" w:space="1" w:color="auto"/>
          <w:left w:val="single" w:sz="4" w:space="4" w:color="auto"/>
          <w:bottom w:val="single" w:sz="4" w:space="1" w:color="auto"/>
          <w:right w:val="single" w:sz="4" w:space="4" w:color="auto"/>
        </w:pBdr>
        <w:ind w:firstLine="1"/>
        <w:jc w:val="both"/>
        <w:rPr>
          <w:rFonts w:ascii="ibarraReal" w:hAnsi="ibarraReal"/>
          <w:sz w:val="22"/>
        </w:rPr>
      </w:pPr>
      <w:r w:rsidRPr="00C64323">
        <w:rPr>
          <w:rFonts w:ascii="ibarraReal" w:hAnsi="ibarraReal"/>
          <w:sz w:val="22"/>
        </w:rPr>
        <w:tab/>
        <w:t xml:space="preserve">If a proposal is approved with </w:t>
      </w:r>
      <w:r w:rsidRPr="00C64323">
        <w:rPr>
          <w:rFonts w:ascii="ibarraReal" w:hAnsi="ibarraReal"/>
          <w:i/>
          <w:sz w:val="22"/>
        </w:rPr>
        <w:t>“</w:t>
      </w:r>
      <w:proofErr w:type="spellStart"/>
      <w:r w:rsidRPr="00C64323">
        <w:rPr>
          <w:rFonts w:ascii="ibarraReal" w:hAnsi="ibarraReal"/>
          <w:i/>
          <w:sz w:val="22"/>
        </w:rPr>
        <w:t>placet</w:t>
      </w:r>
      <w:proofErr w:type="spellEnd"/>
      <w:r w:rsidRPr="00C64323">
        <w:rPr>
          <w:rFonts w:ascii="ibarraReal" w:hAnsi="ibarraReal"/>
          <w:i/>
          <w:sz w:val="22"/>
        </w:rPr>
        <w:t xml:space="preserve"> </w:t>
      </w:r>
      <w:proofErr w:type="spellStart"/>
      <w:r w:rsidRPr="00C64323">
        <w:rPr>
          <w:rFonts w:ascii="ibarraReal" w:hAnsi="ibarraReal"/>
          <w:i/>
          <w:sz w:val="22"/>
        </w:rPr>
        <w:t>iuxta</w:t>
      </w:r>
      <w:proofErr w:type="spellEnd"/>
      <w:r w:rsidRPr="00C64323">
        <w:rPr>
          <w:rFonts w:ascii="ibarraReal" w:hAnsi="ibarraReal"/>
          <w:i/>
          <w:sz w:val="22"/>
        </w:rPr>
        <w:t xml:space="preserve"> </w:t>
      </w:r>
      <w:proofErr w:type="spellStart"/>
      <w:r w:rsidRPr="00C64323">
        <w:rPr>
          <w:rFonts w:ascii="ibarraReal" w:hAnsi="ibarraReal"/>
          <w:i/>
          <w:sz w:val="22"/>
        </w:rPr>
        <w:t>modum</w:t>
      </w:r>
      <w:proofErr w:type="spellEnd"/>
      <w:r w:rsidRPr="00C64323">
        <w:rPr>
          <w:rFonts w:ascii="ibarraReal" w:hAnsi="ibarraReal"/>
          <w:i/>
          <w:sz w:val="22"/>
        </w:rPr>
        <w:t>”</w:t>
      </w:r>
      <w:r w:rsidRPr="00C64323">
        <w:rPr>
          <w:rFonts w:ascii="ibarraReal" w:hAnsi="ibarraReal"/>
          <w:iCs/>
          <w:sz w:val="22"/>
        </w:rPr>
        <w:t xml:space="preserve"> votes</w:t>
      </w:r>
      <w:r w:rsidRPr="00C64323">
        <w:rPr>
          <w:rFonts w:ascii="ibarraReal" w:hAnsi="ibarraReal"/>
          <w:sz w:val="22"/>
        </w:rPr>
        <w:t xml:space="preserve">, the Chapter Steering Committee will name a Commission to rewrite the proposal, </w:t>
      </w:r>
      <w:proofErr w:type="gramStart"/>
      <w:r w:rsidRPr="00C64323">
        <w:rPr>
          <w:rFonts w:ascii="ibarraReal" w:hAnsi="ibarraReal"/>
          <w:sz w:val="22"/>
        </w:rPr>
        <w:t>taking into account</w:t>
      </w:r>
      <w:proofErr w:type="gramEnd"/>
      <w:r w:rsidRPr="00C64323">
        <w:rPr>
          <w:rFonts w:ascii="ibarraReal" w:hAnsi="ibarraReal"/>
          <w:sz w:val="22"/>
        </w:rPr>
        <w:t xml:space="preserve"> the suggested modifications, and the new proposal will be presented to the assembly for voting. </w:t>
      </w:r>
    </w:p>
    <w:p w14:paraId="32F91C04" w14:textId="77777777" w:rsidR="007C0FA6" w:rsidRPr="00C64323" w:rsidRDefault="007C0FA6" w:rsidP="007C0FA6">
      <w:pPr>
        <w:ind w:firstLine="1"/>
        <w:jc w:val="both"/>
        <w:rPr>
          <w:rFonts w:ascii="ibarraReal" w:hAnsi="ibarraReal"/>
        </w:rPr>
      </w:pPr>
    </w:p>
    <w:p w14:paraId="091DC311" w14:textId="77777777" w:rsidR="00480540" w:rsidRDefault="00000000"/>
    <w:sectPr w:rsidR="00480540" w:rsidSect="002515F5">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CCF7" w14:textId="77777777" w:rsidR="00BE0885" w:rsidRDefault="00BE0885" w:rsidP="007C0FA6">
      <w:r>
        <w:separator/>
      </w:r>
    </w:p>
  </w:endnote>
  <w:endnote w:type="continuationSeparator" w:id="0">
    <w:p w14:paraId="530E0DCA" w14:textId="77777777" w:rsidR="00BE0885" w:rsidRDefault="00BE0885" w:rsidP="007C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arraReal">
    <w:altName w:val="Cambria"/>
    <w:panose1 w:val="020B0604020202020204"/>
    <w:charset w:val="00"/>
    <w:family w:val="roma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A2F6" w14:textId="77777777" w:rsidR="00BE0885" w:rsidRDefault="00BE0885" w:rsidP="007C0FA6">
      <w:r>
        <w:separator/>
      </w:r>
    </w:p>
  </w:footnote>
  <w:footnote w:type="continuationSeparator" w:id="0">
    <w:p w14:paraId="45B02CC0" w14:textId="77777777" w:rsidR="00BE0885" w:rsidRDefault="00BE0885" w:rsidP="007C0FA6">
      <w:r>
        <w:continuationSeparator/>
      </w:r>
    </w:p>
  </w:footnote>
  <w:footnote w:id="1">
    <w:p w14:paraId="59A1118E" w14:textId="77777777" w:rsidR="007C0FA6" w:rsidRPr="009128AF" w:rsidRDefault="007C0FA6" w:rsidP="007C0FA6">
      <w:pPr>
        <w:pStyle w:val="FootnoteText"/>
        <w:rPr>
          <w:rFonts w:ascii="ibarraReal" w:hAnsi="ibarraReal"/>
          <w:sz w:val="18"/>
          <w:szCs w:val="18"/>
          <w:lang w:val="en-US"/>
        </w:rPr>
      </w:pPr>
      <w:r w:rsidRPr="001630E5">
        <w:rPr>
          <w:rStyle w:val="FootnoteReference"/>
          <w:rFonts w:ascii="ibarraReal" w:hAnsi="ibarraReal"/>
          <w:sz w:val="18"/>
          <w:szCs w:val="18"/>
        </w:rPr>
        <w:footnoteRef/>
      </w:r>
      <w:r w:rsidRPr="009128AF">
        <w:rPr>
          <w:rFonts w:ascii="ibarraReal" w:hAnsi="ibarraReal"/>
          <w:sz w:val="18"/>
          <w:szCs w:val="18"/>
          <w:lang w:val="en-US"/>
        </w:rPr>
        <w:t xml:space="preserve"> See </w:t>
      </w:r>
      <w:r w:rsidRPr="009128AF">
        <w:rPr>
          <w:rFonts w:ascii="ibarraReal" w:hAnsi="ibarraReal"/>
          <w:i/>
          <w:sz w:val="18"/>
          <w:szCs w:val="18"/>
          <w:lang w:val="en-US"/>
        </w:rPr>
        <w:t xml:space="preserve">Const. </w:t>
      </w:r>
      <w:proofErr w:type="spellStart"/>
      <w:r w:rsidRPr="009128AF">
        <w:rPr>
          <w:rFonts w:ascii="ibarraReal" w:hAnsi="ibarraReal"/>
          <w:i/>
          <w:sz w:val="18"/>
          <w:szCs w:val="18"/>
          <w:lang w:val="en-US"/>
        </w:rPr>
        <w:t>Ratisb</w:t>
      </w:r>
      <w:proofErr w:type="spellEnd"/>
      <w:r w:rsidRPr="009128AF">
        <w:rPr>
          <w:rFonts w:ascii="ibarraReal" w:hAnsi="ibarraReal"/>
          <w:i/>
          <w:sz w:val="18"/>
          <w:szCs w:val="18"/>
          <w:lang w:val="en-US"/>
        </w:rPr>
        <w:t>.</w:t>
      </w:r>
      <w:r w:rsidRPr="009128AF">
        <w:rPr>
          <w:rFonts w:ascii="ibarraReal" w:hAnsi="ibarraReal"/>
          <w:sz w:val="18"/>
          <w:szCs w:val="18"/>
          <w:lang w:val="en-US"/>
        </w:rPr>
        <w:t xml:space="preserve"> c. 40, n. 437.</w:t>
      </w:r>
    </w:p>
  </w:footnote>
  <w:footnote w:id="2">
    <w:p w14:paraId="132B5552" w14:textId="77777777" w:rsidR="007C0FA6" w:rsidRPr="009128AF" w:rsidRDefault="007C0FA6" w:rsidP="007C0FA6">
      <w:pPr>
        <w:pStyle w:val="FootnoteText"/>
        <w:rPr>
          <w:rFonts w:ascii="ibarraReal" w:hAnsi="ibarraReal"/>
          <w:sz w:val="18"/>
          <w:szCs w:val="18"/>
          <w:lang w:val="en-US"/>
        </w:rPr>
      </w:pPr>
      <w:r w:rsidRPr="001630E5">
        <w:rPr>
          <w:rStyle w:val="FootnoteReference"/>
          <w:rFonts w:ascii="ibarraReal" w:hAnsi="ibarraReal"/>
          <w:sz w:val="18"/>
          <w:szCs w:val="18"/>
        </w:rPr>
        <w:footnoteRef/>
      </w:r>
      <w:r w:rsidRPr="009128AF">
        <w:rPr>
          <w:rFonts w:ascii="ibarraReal" w:hAnsi="ibarraReal"/>
          <w:sz w:val="18"/>
          <w:szCs w:val="18"/>
          <w:lang w:val="en-US"/>
        </w:rPr>
        <w:t xml:space="preserve"> PC13; see PP, n. 43 and </w:t>
      </w:r>
      <w:r w:rsidRPr="009128AF">
        <w:rPr>
          <w:rFonts w:ascii="ibarraReal" w:hAnsi="ibarraReal"/>
          <w:i/>
          <w:sz w:val="18"/>
          <w:szCs w:val="18"/>
          <w:lang w:val="en-US"/>
        </w:rPr>
        <w:t>passim</w:t>
      </w:r>
      <w:r w:rsidRPr="009128AF">
        <w:rPr>
          <w:rFonts w:ascii="ibarraReal" w:hAnsi="ibarraReal"/>
          <w:sz w:val="18"/>
          <w:szCs w:val="18"/>
          <w:lang w:val="en-US"/>
        </w:rPr>
        <w:t xml:space="preserve">; </w:t>
      </w:r>
      <w:r w:rsidRPr="009128AF">
        <w:rPr>
          <w:rFonts w:ascii="ibarraReal" w:hAnsi="ibarraReal"/>
          <w:i/>
          <w:sz w:val="18"/>
          <w:szCs w:val="18"/>
          <w:lang w:val="en-US"/>
        </w:rPr>
        <w:t>op. mon.</w:t>
      </w:r>
      <w:r w:rsidRPr="009128AF">
        <w:rPr>
          <w:rFonts w:ascii="ibarraReal" w:hAnsi="ibarraReal"/>
          <w:sz w:val="18"/>
          <w:szCs w:val="18"/>
          <w:lang w:val="en-US"/>
        </w:rPr>
        <w:t xml:space="preserve"> 25, 33.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A6"/>
    <w:rsid w:val="002515F5"/>
    <w:rsid w:val="007C0FA6"/>
    <w:rsid w:val="008C460D"/>
    <w:rsid w:val="00BE0885"/>
    <w:rsid w:val="00F1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CF19"/>
  <w14:defaultImageDpi w14:val="32767"/>
  <w15:chartTrackingRefBased/>
  <w15:docId w15:val="{CC9B0ADE-5F54-4749-8C4C-0A74DEE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F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0FA6"/>
    <w:rPr>
      <w:vertAlign w:val="superscript"/>
    </w:rPr>
  </w:style>
  <w:style w:type="paragraph" w:styleId="FootnoteText">
    <w:name w:val="footnote text"/>
    <w:basedOn w:val="Normal"/>
    <w:link w:val="FootnoteTextChar"/>
    <w:semiHidden/>
    <w:rsid w:val="007C0FA6"/>
    <w:pPr>
      <w:ind w:firstLine="567"/>
      <w:jc w:val="both"/>
    </w:pPr>
    <w:rPr>
      <w:sz w:val="20"/>
      <w:lang w:val="es-ES_tradnl"/>
    </w:rPr>
  </w:style>
  <w:style w:type="character" w:customStyle="1" w:styleId="FootnoteTextChar">
    <w:name w:val="Footnote Text Char"/>
    <w:basedOn w:val="DefaultParagraphFont"/>
    <w:link w:val="FootnoteText"/>
    <w:semiHidden/>
    <w:rsid w:val="007C0FA6"/>
    <w:rPr>
      <w:rFonts w:ascii="Times New Roman" w:eastAsia="Times New Roman" w:hAnsi="Times New Roman" w:cs="Times New Roman"/>
      <w:sz w:val="20"/>
      <w:lang w:val="es-ES_tradnl"/>
    </w:rPr>
  </w:style>
  <w:style w:type="paragraph" w:styleId="BlockText">
    <w:name w:val="Block Text"/>
    <w:basedOn w:val="Normal"/>
    <w:rsid w:val="007C0FA6"/>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694"/>
      <w:jc w:val="both"/>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dcat/Library/Group%20Containers/UBF8T346G9.Office/User%20Content.localized/Templates.localized/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A4.dotx</Template>
  <TotalTime>2</TotalTime>
  <Pages>5</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Farrell</dc:creator>
  <cp:keywords/>
  <dc:description/>
  <cp:lastModifiedBy>Joseph L Farrell</cp:lastModifiedBy>
  <cp:revision>1</cp:revision>
  <dcterms:created xsi:type="dcterms:W3CDTF">2022-09-11T15:56:00Z</dcterms:created>
  <dcterms:modified xsi:type="dcterms:W3CDTF">2022-09-11T15:58:00Z</dcterms:modified>
</cp:coreProperties>
</file>